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FC" w:rsidRPr="00D802B9" w:rsidRDefault="00DF41FC" w:rsidP="00DF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B9">
        <w:rPr>
          <w:rFonts w:ascii="Times New Roman" w:hAnsi="Times New Roman" w:cs="Times New Roman"/>
          <w:b/>
          <w:sz w:val="28"/>
          <w:szCs w:val="28"/>
        </w:rPr>
        <w:t>Podmínky</w:t>
      </w:r>
    </w:p>
    <w:p w:rsidR="00DF41FC" w:rsidRPr="00D802B9" w:rsidRDefault="00DF41FC" w:rsidP="00DF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41" w:rsidRPr="00D802B9" w:rsidRDefault="00DF41FC" w:rsidP="00DF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B9">
        <w:rPr>
          <w:rFonts w:ascii="Times New Roman" w:hAnsi="Times New Roman" w:cs="Times New Roman"/>
          <w:b/>
          <w:sz w:val="28"/>
          <w:szCs w:val="28"/>
        </w:rPr>
        <w:t>pro výstavbu vodovodních a kanalizačních přípojek v obci Štěpánkovice</w:t>
      </w:r>
    </w:p>
    <w:p w:rsidR="00DF41FC" w:rsidRDefault="00DF41FC" w:rsidP="00DF4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Majitelem </w:t>
      </w:r>
      <w:r w:rsidR="00B47AA7">
        <w:rPr>
          <w:rFonts w:ascii="Times New Roman" w:hAnsi="Times New Roman" w:cs="Times New Roman"/>
          <w:sz w:val="24"/>
          <w:szCs w:val="24"/>
        </w:rPr>
        <w:t xml:space="preserve">a provozovatelem </w:t>
      </w:r>
      <w:r>
        <w:rPr>
          <w:rFonts w:ascii="Times New Roman" w:hAnsi="Times New Roman" w:cs="Times New Roman"/>
          <w:sz w:val="24"/>
          <w:szCs w:val="24"/>
        </w:rPr>
        <w:t xml:space="preserve">vodovodního a kanalizačního řadu v obci Štěpánkovice je obec Štěpánkovice. </w:t>
      </w: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FC" w:rsidRPr="0032612F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2F">
        <w:rPr>
          <w:rFonts w:ascii="Times New Roman" w:hAnsi="Times New Roman" w:cs="Times New Roman"/>
          <w:b/>
          <w:sz w:val="24"/>
          <w:szCs w:val="24"/>
        </w:rPr>
        <w:t>1.</w:t>
      </w:r>
      <w:r w:rsidRPr="0032612F">
        <w:rPr>
          <w:rFonts w:ascii="Times New Roman" w:hAnsi="Times New Roman" w:cs="Times New Roman"/>
          <w:b/>
          <w:sz w:val="24"/>
          <w:szCs w:val="24"/>
        </w:rPr>
        <w:tab/>
      </w:r>
      <w:r w:rsidR="00DF41FC" w:rsidRPr="0032612F">
        <w:rPr>
          <w:rFonts w:ascii="Times New Roman" w:hAnsi="Times New Roman" w:cs="Times New Roman"/>
          <w:b/>
          <w:sz w:val="24"/>
          <w:szCs w:val="24"/>
        </w:rPr>
        <w:t>Kanalizace:</w:t>
      </w: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obci Štěpánkovice je v provozu jednotná kanalizace ukončená Čistírnou odpadních vod.</w:t>
      </w: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 provozu splašková kanalizace ukončená </w:t>
      </w:r>
      <w:r w:rsidRPr="00DF41FC">
        <w:rPr>
          <w:rFonts w:ascii="Times New Roman" w:hAnsi="Times New Roman" w:cs="Times New Roman"/>
          <w:sz w:val="24"/>
          <w:szCs w:val="24"/>
        </w:rPr>
        <w:t>Čistírnou odpadních vod</w:t>
      </w:r>
      <w:r>
        <w:rPr>
          <w:rFonts w:ascii="Times New Roman" w:hAnsi="Times New Roman" w:cs="Times New Roman"/>
          <w:sz w:val="24"/>
          <w:szCs w:val="24"/>
        </w:rPr>
        <w:t xml:space="preserve">, v této části obce není v majetku ani správě obce </w:t>
      </w:r>
      <w:r w:rsidR="00481E50">
        <w:rPr>
          <w:rFonts w:ascii="Times New Roman" w:hAnsi="Times New Roman" w:cs="Times New Roman"/>
          <w:sz w:val="24"/>
          <w:szCs w:val="24"/>
        </w:rPr>
        <w:t xml:space="preserve">Štěpánkovice </w:t>
      </w:r>
      <w:r>
        <w:rPr>
          <w:rFonts w:ascii="Times New Roman" w:hAnsi="Times New Roman" w:cs="Times New Roman"/>
          <w:sz w:val="24"/>
          <w:szCs w:val="24"/>
        </w:rPr>
        <w:t>dešťová kanalizace.</w:t>
      </w: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osadě Svoboda je v provozu dešťová kanalizace s individuálním čištěním splaškových vod.</w:t>
      </w:r>
    </w:p>
    <w:p w:rsidR="00D43E80" w:rsidRDefault="00D43E80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80" w:rsidRDefault="00D43E80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61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V obci Štěpánkovice se všechny budovy napojí na </w:t>
      </w:r>
      <w:r w:rsidR="00481E50">
        <w:rPr>
          <w:rFonts w:ascii="Times New Roman" w:hAnsi="Times New Roman" w:cs="Times New Roman"/>
          <w:sz w:val="24"/>
          <w:szCs w:val="24"/>
        </w:rPr>
        <w:t xml:space="preserve">jednotnou </w:t>
      </w:r>
      <w:r>
        <w:rPr>
          <w:rFonts w:ascii="Times New Roman" w:hAnsi="Times New Roman" w:cs="Times New Roman"/>
          <w:sz w:val="24"/>
          <w:szCs w:val="24"/>
        </w:rPr>
        <w:t>kanalizaci tak, aby splaškové vody tekly přímo do kanalizace.</w:t>
      </w:r>
    </w:p>
    <w:p w:rsidR="0032612F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3E80">
        <w:rPr>
          <w:rFonts w:ascii="Times New Roman" w:hAnsi="Times New Roman" w:cs="Times New Roman"/>
          <w:sz w:val="24"/>
          <w:szCs w:val="24"/>
        </w:rPr>
        <w:t>2</w:t>
      </w:r>
      <w:r w:rsidR="00D43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Majitel pozemku (stavby) sám rozhodne, zda na svůj pozemek do trasy kanalizační přípojky umístí kontrolní šachtici.</w:t>
      </w:r>
    </w:p>
    <w:p w:rsidR="0032612F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V 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 splaškovou kanalizaci možné napojit pouze přípojku splaškových odpadních vod.</w:t>
      </w:r>
    </w:p>
    <w:p w:rsidR="0032612F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V osadě Svoboda je možné na </w:t>
      </w:r>
      <w:proofErr w:type="gramStart"/>
      <w:r>
        <w:rPr>
          <w:rFonts w:ascii="Times New Roman" w:hAnsi="Times New Roman" w:cs="Times New Roman"/>
          <w:sz w:val="24"/>
          <w:szCs w:val="24"/>
        </w:rPr>
        <w:t>dešťovou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kanalizace napojit pouze přípojku se zařízením pro předčištění splaškových vod.</w:t>
      </w:r>
    </w:p>
    <w:p w:rsidR="00C941A5" w:rsidRDefault="00C941A5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V zastavěné části obce, v místě kde je v komunikaci před předmětným pozemkem vedeno kanalizační potrubí, je možné na předmětný pozemek vyvést kanalizační přípojku, která bude do vzdálenosti max. 1 m od hranice pozemku ukončena kontrolní šachticí.</w:t>
      </w:r>
    </w:p>
    <w:p w:rsidR="00FD7EB6" w:rsidRDefault="00FD7EB6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  <w:t>Žádost o souhlas se stavbou kanalizační přípojky bude doložena projektovou dokumentaci.</w:t>
      </w:r>
    </w:p>
    <w:p w:rsidR="00FD7EB6" w:rsidRDefault="0032612F" w:rsidP="002E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7E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Ten, 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kdo</w:t>
      </w:r>
      <w:r w:rsidR="002E4B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D7EB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realizuje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stavbu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nové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kanalizační 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r w:rsidR="00B47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přípojky</w:t>
      </w:r>
      <w:r w:rsidR="00FD7EB6">
        <w:rPr>
          <w:rFonts w:ascii="Times New Roman" w:hAnsi="Times New Roman" w:cs="Times New Roman"/>
          <w:sz w:val="24"/>
          <w:szCs w:val="24"/>
        </w:rPr>
        <w:t xml:space="preserve"> 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r w:rsidR="00B4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EB6">
        <w:rPr>
          <w:rFonts w:ascii="Times New Roman" w:hAnsi="Times New Roman" w:cs="Times New Roman"/>
          <w:sz w:val="24"/>
          <w:szCs w:val="24"/>
        </w:rPr>
        <w:t>předá</w:t>
      </w:r>
      <w:proofErr w:type="gramEnd"/>
      <w:r w:rsidR="00FD7EB6">
        <w:rPr>
          <w:rFonts w:ascii="Times New Roman" w:hAnsi="Times New Roman" w:cs="Times New Roman"/>
          <w:sz w:val="24"/>
          <w:szCs w:val="24"/>
        </w:rPr>
        <w:t xml:space="preserve"> 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r w:rsidR="00B47AA7">
        <w:rPr>
          <w:rFonts w:ascii="Times New Roman" w:hAnsi="Times New Roman" w:cs="Times New Roman"/>
          <w:sz w:val="24"/>
          <w:szCs w:val="24"/>
        </w:rPr>
        <w:t xml:space="preserve"> </w:t>
      </w:r>
      <w:r w:rsidR="00FD7EB6">
        <w:rPr>
          <w:rFonts w:ascii="Times New Roman" w:hAnsi="Times New Roman" w:cs="Times New Roman"/>
          <w:sz w:val="24"/>
          <w:szCs w:val="24"/>
        </w:rPr>
        <w:t xml:space="preserve">zástupci </w:t>
      </w:r>
      <w:r w:rsidR="00B47AA7">
        <w:rPr>
          <w:rFonts w:ascii="Times New Roman" w:hAnsi="Times New Roman" w:cs="Times New Roman"/>
          <w:sz w:val="24"/>
          <w:szCs w:val="24"/>
        </w:rPr>
        <w:t xml:space="preserve"> 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r w:rsidR="00FD7EB6">
        <w:rPr>
          <w:rFonts w:ascii="Times New Roman" w:hAnsi="Times New Roman" w:cs="Times New Roman"/>
          <w:sz w:val="24"/>
          <w:szCs w:val="24"/>
        </w:rPr>
        <w:t xml:space="preserve">obce </w:t>
      </w:r>
      <w:r w:rsidR="002E4B7F">
        <w:rPr>
          <w:rFonts w:ascii="Times New Roman" w:hAnsi="Times New Roman" w:cs="Times New Roman"/>
          <w:sz w:val="24"/>
          <w:szCs w:val="24"/>
        </w:rPr>
        <w:t>Š</w:t>
      </w:r>
      <w:r w:rsidR="00FD7EB6">
        <w:rPr>
          <w:rFonts w:ascii="Times New Roman" w:hAnsi="Times New Roman" w:cs="Times New Roman"/>
          <w:sz w:val="24"/>
          <w:szCs w:val="24"/>
        </w:rPr>
        <w:t>těpánkovice:</w:t>
      </w:r>
    </w:p>
    <w:p w:rsidR="00FD7EB6" w:rsidRDefault="00FD7EB6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</w:t>
      </w:r>
      <w:r>
        <w:rPr>
          <w:rFonts w:ascii="Times New Roman" w:hAnsi="Times New Roman" w:cs="Times New Roman"/>
          <w:sz w:val="24"/>
          <w:szCs w:val="24"/>
        </w:rPr>
        <w:tab/>
      </w:r>
      <w:r w:rsidR="0032612F">
        <w:rPr>
          <w:rFonts w:ascii="Times New Roman" w:hAnsi="Times New Roman" w:cs="Times New Roman"/>
          <w:sz w:val="24"/>
          <w:szCs w:val="24"/>
        </w:rPr>
        <w:t xml:space="preserve">geometrické </w:t>
      </w:r>
      <w:r w:rsidR="00481E50">
        <w:rPr>
          <w:rFonts w:ascii="Times New Roman" w:hAnsi="Times New Roman" w:cs="Times New Roman"/>
          <w:sz w:val="24"/>
          <w:szCs w:val="24"/>
        </w:rPr>
        <w:t xml:space="preserve">zaměření </w:t>
      </w:r>
      <w:r>
        <w:rPr>
          <w:rFonts w:ascii="Times New Roman" w:hAnsi="Times New Roman" w:cs="Times New Roman"/>
          <w:sz w:val="24"/>
          <w:szCs w:val="24"/>
        </w:rPr>
        <w:t>uloženého potrubí kanalizační přípojky,</w:t>
      </w:r>
    </w:p>
    <w:p w:rsidR="00D43E80" w:rsidRDefault="00FD7EB6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</w:t>
      </w:r>
      <w:r>
        <w:rPr>
          <w:rFonts w:ascii="Times New Roman" w:hAnsi="Times New Roman" w:cs="Times New Roman"/>
          <w:sz w:val="24"/>
          <w:szCs w:val="24"/>
        </w:rPr>
        <w:tab/>
        <w:t>pasporty materiálů použitých při stavbě kanalizační přípojky</w:t>
      </w:r>
      <w:r w:rsidR="0032612F">
        <w:rPr>
          <w:rFonts w:ascii="Times New Roman" w:hAnsi="Times New Roman" w:cs="Times New Roman"/>
          <w:sz w:val="24"/>
          <w:szCs w:val="24"/>
        </w:rPr>
        <w:t xml:space="preserve">. </w:t>
      </w:r>
      <w:r w:rsidR="00D4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FC" w:rsidRDefault="00E447D8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</w:t>
      </w:r>
      <w:r>
        <w:rPr>
          <w:rFonts w:ascii="Times New Roman" w:hAnsi="Times New Roman" w:cs="Times New Roman"/>
          <w:sz w:val="24"/>
          <w:szCs w:val="24"/>
        </w:rPr>
        <w:tab/>
      </w:r>
      <w:r w:rsidRPr="00E447D8">
        <w:rPr>
          <w:rFonts w:ascii="Times New Roman" w:hAnsi="Times New Roman" w:cs="Times New Roman"/>
          <w:sz w:val="24"/>
          <w:szCs w:val="24"/>
        </w:rPr>
        <w:t xml:space="preserve">předávací protokol dodavatele stavby.   </w:t>
      </w:r>
    </w:p>
    <w:p w:rsidR="00B47AA7" w:rsidRDefault="00B47AA7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D8" w:rsidRDefault="00E447D8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FC" w:rsidRPr="00D43E80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41FC" w:rsidRPr="00D43E80">
        <w:rPr>
          <w:rFonts w:ascii="Times New Roman" w:hAnsi="Times New Roman" w:cs="Times New Roman"/>
          <w:b/>
          <w:sz w:val="24"/>
          <w:szCs w:val="24"/>
        </w:rPr>
        <w:t>Vodovod:</w:t>
      </w: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obci Štěpánkovice je v provozu vodovodní ř</w:t>
      </w:r>
      <w:r w:rsidR="00C941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 napájený z vodojemu v Kravařích. Na vodovodní řad obec Štěpánkovice a osady Svoboda je napojen nadzemní vodojem o kapacitě 200 m3 vody.</w:t>
      </w: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vodovodní řad napojen na podzemní vodojem, který je v majetku a správě obce Bolatice.</w:t>
      </w:r>
    </w:p>
    <w:p w:rsidR="00DF41FC" w:rsidRDefault="00DF41FC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8E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648E">
        <w:rPr>
          <w:rFonts w:ascii="Times New Roman" w:hAnsi="Times New Roman" w:cs="Times New Roman"/>
          <w:sz w:val="24"/>
          <w:szCs w:val="24"/>
        </w:rPr>
        <w:t>1</w:t>
      </w:r>
      <w:r w:rsidR="00DB648E">
        <w:rPr>
          <w:rFonts w:ascii="Times New Roman" w:hAnsi="Times New Roman" w:cs="Times New Roman"/>
          <w:sz w:val="24"/>
          <w:szCs w:val="24"/>
        </w:rPr>
        <w:tab/>
        <w:t>V zastavěné části obce je ve všech komunikacích vybudováno vedení vodovodu</w:t>
      </w:r>
      <w:r w:rsidR="00481E50">
        <w:rPr>
          <w:rFonts w:ascii="Times New Roman" w:hAnsi="Times New Roman" w:cs="Times New Roman"/>
          <w:sz w:val="24"/>
          <w:szCs w:val="24"/>
        </w:rPr>
        <w:t>.</w:t>
      </w:r>
      <w:r w:rsidR="00DB648E">
        <w:rPr>
          <w:rFonts w:ascii="Times New Roman" w:hAnsi="Times New Roman" w:cs="Times New Roman"/>
          <w:sz w:val="24"/>
          <w:szCs w:val="24"/>
        </w:rPr>
        <w:t xml:space="preserve">  V zastavěné části obce se nachází řada pozemků (proluk), které jsou územním plánem obec určeny k zástavbě rodinnými domy.</w:t>
      </w:r>
    </w:p>
    <w:p w:rsidR="00DF41FC" w:rsidRDefault="00DB648E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61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Pro pozemky, které jsou určeny pro stavbu obytné budovy, popř. pro jiné vytápěné budovy, se vodovodní přípojka vybuduje dle schválené projektové dokumentace a vodoměrná armatura se umístí do této budovy.  </w:t>
      </w:r>
      <w:r w:rsidR="00DF4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E80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648E">
        <w:rPr>
          <w:rFonts w:ascii="Times New Roman" w:hAnsi="Times New Roman" w:cs="Times New Roman"/>
          <w:sz w:val="24"/>
          <w:szCs w:val="24"/>
        </w:rPr>
        <w:t>3</w:t>
      </w:r>
      <w:r w:rsidR="00DB648E">
        <w:rPr>
          <w:rFonts w:ascii="Times New Roman" w:hAnsi="Times New Roman" w:cs="Times New Roman"/>
          <w:sz w:val="24"/>
          <w:szCs w:val="24"/>
        </w:rPr>
        <w:tab/>
        <w:t xml:space="preserve">Pro pozemky, </w:t>
      </w:r>
      <w:r w:rsidR="00C941A5">
        <w:rPr>
          <w:rFonts w:ascii="Times New Roman" w:hAnsi="Times New Roman" w:cs="Times New Roman"/>
          <w:sz w:val="24"/>
          <w:szCs w:val="24"/>
        </w:rPr>
        <w:t xml:space="preserve">na kterých se v dohledné době nepředpokládá výstavba budovy dle bodu </w:t>
      </w:r>
      <w:r w:rsidR="00D43E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3E80">
        <w:rPr>
          <w:rFonts w:ascii="Times New Roman" w:hAnsi="Times New Roman" w:cs="Times New Roman"/>
          <w:sz w:val="24"/>
          <w:szCs w:val="24"/>
        </w:rPr>
        <w:t xml:space="preserve"> a je podána žádost o </w:t>
      </w:r>
      <w:r w:rsidR="00481E50">
        <w:rPr>
          <w:rFonts w:ascii="Times New Roman" w:hAnsi="Times New Roman" w:cs="Times New Roman"/>
          <w:sz w:val="24"/>
          <w:szCs w:val="24"/>
        </w:rPr>
        <w:t xml:space="preserve">jejich </w:t>
      </w:r>
      <w:r w:rsidR="00D43E80">
        <w:rPr>
          <w:rFonts w:ascii="Times New Roman" w:hAnsi="Times New Roman" w:cs="Times New Roman"/>
          <w:sz w:val="24"/>
          <w:szCs w:val="24"/>
        </w:rPr>
        <w:t xml:space="preserve">napojení </w:t>
      </w:r>
      <w:r w:rsidR="00C941A5">
        <w:rPr>
          <w:rFonts w:ascii="Times New Roman" w:hAnsi="Times New Roman" w:cs="Times New Roman"/>
          <w:sz w:val="24"/>
          <w:szCs w:val="24"/>
        </w:rPr>
        <w:t xml:space="preserve">vodovodní přípojkou </w:t>
      </w:r>
      <w:r w:rsidR="00D43E80">
        <w:rPr>
          <w:rFonts w:ascii="Times New Roman" w:hAnsi="Times New Roman" w:cs="Times New Roman"/>
          <w:sz w:val="24"/>
          <w:szCs w:val="24"/>
        </w:rPr>
        <w:t>na vodovodní řad</w:t>
      </w:r>
      <w:r w:rsidR="00481E50">
        <w:rPr>
          <w:rFonts w:ascii="Times New Roman" w:hAnsi="Times New Roman" w:cs="Times New Roman"/>
          <w:sz w:val="24"/>
          <w:szCs w:val="24"/>
        </w:rPr>
        <w:t>,</w:t>
      </w:r>
      <w:r w:rsidR="00D43E80">
        <w:rPr>
          <w:rFonts w:ascii="Times New Roman" w:hAnsi="Times New Roman" w:cs="Times New Roman"/>
          <w:sz w:val="24"/>
          <w:szCs w:val="24"/>
        </w:rPr>
        <w:t xml:space="preserve"> se pro </w:t>
      </w:r>
      <w:r w:rsidR="00D43E80">
        <w:rPr>
          <w:rFonts w:ascii="Times New Roman" w:hAnsi="Times New Roman" w:cs="Times New Roman"/>
          <w:sz w:val="24"/>
          <w:szCs w:val="24"/>
        </w:rPr>
        <w:lastRenderedPageBreak/>
        <w:t>napojení na vodovodní řad zpracuje projektová dokumentace a vybudování přípojky se povolí za těchto podmínek:</w:t>
      </w:r>
    </w:p>
    <w:p w:rsidR="00A97DFA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3E80">
        <w:rPr>
          <w:rFonts w:ascii="Times New Roman" w:hAnsi="Times New Roman" w:cs="Times New Roman"/>
          <w:sz w:val="24"/>
          <w:szCs w:val="24"/>
        </w:rPr>
        <w:t>3.1</w:t>
      </w:r>
      <w:r w:rsidR="00D43E80">
        <w:rPr>
          <w:rFonts w:ascii="Times New Roman" w:hAnsi="Times New Roman" w:cs="Times New Roman"/>
          <w:sz w:val="24"/>
          <w:szCs w:val="24"/>
        </w:rPr>
        <w:tab/>
        <w:t>Vodovodní přípojka bude vybavena vodoměrnou šachticí</w:t>
      </w:r>
      <w:r w:rsidR="002E4B7F">
        <w:rPr>
          <w:rFonts w:ascii="Times New Roman" w:hAnsi="Times New Roman" w:cs="Times New Roman"/>
          <w:sz w:val="24"/>
          <w:szCs w:val="24"/>
        </w:rPr>
        <w:t xml:space="preserve"> o rozměrech</w:t>
      </w:r>
      <w:r w:rsidR="00A97DFA">
        <w:rPr>
          <w:rFonts w:ascii="Times New Roman" w:hAnsi="Times New Roman" w:cs="Times New Roman"/>
          <w:sz w:val="24"/>
          <w:szCs w:val="24"/>
        </w:rPr>
        <w:t>:</w:t>
      </w:r>
    </w:p>
    <w:p w:rsidR="00D43E80" w:rsidRDefault="00A97DFA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Půdorysné rozměry minimálně 100 x 100 cm</w:t>
      </w:r>
      <w:r w:rsidR="002E4B7F">
        <w:rPr>
          <w:rFonts w:ascii="Times New Roman" w:hAnsi="Times New Roman" w:cs="Times New Roman"/>
          <w:sz w:val="24"/>
          <w:szCs w:val="24"/>
        </w:rPr>
        <w:t>.</w:t>
      </w:r>
    </w:p>
    <w:p w:rsidR="00A97DFA" w:rsidRDefault="00A97DFA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Hloubka šachtice minimálně 160 cm.</w:t>
      </w:r>
    </w:p>
    <w:p w:rsidR="00DB648E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3E80">
        <w:rPr>
          <w:rFonts w:ascii="Times New Roman" w:hAnsi="Times New Roman" w:cs="Times New Roman"/>
          <w:sz w:val="24"/>
          <w:szCs w:val="24"/>
        </w:rPr>
        <w:t>3.2</w:t>
      </w:r>
      <w:r w:rsidR="00D43E80">
        <w:rPr>
          <w:rFonts w:ascii="Times New Roman" w:hAnsi="Times New Roman" w:cs="Times New Roman"/>
          <w:sz w:val="24"/>
          <w:szCs w:val="24"/>
        </w:rPr>
        <w:tab/>
        <w:t xml:space="preserve">Vodoměrná šachtice bude ve vzdálenosti max. 1m od hranice pozemku sousedící </w:t>
      </w:r>
      <w:r w:rsidR="00D43E80">
        <w:rPr>
          <w:rFonts w:ascii="Times New Roman" w:hAnsi="Times New Roman" w:cs="Times New Roman"/>
          <w:sz w:val="24"/>
          <w:szCs w:val="24"/>
        </w:rPr>
        <w:tab/>
        <w:t>s</w:t>
      </w:r>
      <w:r w:rsidR="00E447D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43E80">
        <w:rPr>
          <w:rFonts w:ascii="Times New Roman" w:hAnsi="Times New Roman" w:cs="Times New Roman"/>
          <w:sz w:val="24"/>
          <w:szCs w:val="24"/>
        </w:rPr>
        <w:t>komunikaci</w:t>
      </w:r>
      <w:proofErr w:type="gramEnd"/>
      <w:r w:rsidR="00E447D8">
        <w:rPr>
          <w:rFonts w:ascii="Times New Roman" w:hAnsi="Times New Roman" w:cs="Times New Roman"/>
          <w:sz w:val="24"/>
          <w:szCs w:val="24"/>
        </w:rPr>
        <w:t>,</w:t>
      </w:r>
      <w:r w:rsidR="00D43E80">
        <w:rPr>
          <w:rFonts w:ascii="Times New Roman" w:hAnsi="Times New Roman" w:cs="Times New Roman"/>
          <w:sz w:val="24"/>
          <w:szCs w:val="24"/>
        </w:rPr>
        <w:t xml:space="preserve"> ve které je umístěno vodovodní potrubí.</w:t>
      </w:r>
      <w:r w:rsidR="00DB6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E80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3E80">
        <w:rPr>
          <w:rFonts w:ascii="Times New Roman" w:hAnsi="Times New Roman" w:cs="Times New Roman"/>
          <w:sz w:val="24"/>
          <w:szCs w:val="24"/>
        </w:rPr>
        <w:t>3.3</w:t>
      </w:r>
      <w:r w:rsidR="00D43E80">
        <w:rPr>
          <w:rFonts w:ascii="Times New Roman" w:hAnsi="Times New Roman" w:cs="Times New Roman"/>
          <w:sz w:val="24"/>
          <w:szCs w:val="24"/>
        </w:rPr>
        <w:tab/>
        <w:t xml:space="preserve">Vodoměrná šachtice bude mít </w:t>
      </w:r>
      <w:r w:rsidR="002E4B7F">
        <w:rPr>
          <w:rFonts w:ascii="Times New Roman" w:hAnsi="Times New Roman" w:cs="Times New Roman"/>
          <w:sz w:val="24"/>
          <w:szCs w:val="24"/>
        </w:rPr>
        <w:t>ne</w:t>
      </w:r>
      <w:r w:rsidR="00D43E80">
        <w:rPr>
          <w:rFonts w:ascii="Times New Roman" w:hAnsi="Times New Roman" w:cs="Times New Roman"/>
          <w:sz w:val="24"/>
          <w:szCs w:val="24"/>
        </w:rPr>
        <w:t>propustné dno</w:t>
      </w:r>
      <w:r w:rsidR="00E447D8">
        <w:rPr>
          <w:rFonts w:ascii="Times New Roman" w:hAnsi="Times New Roman" w:cs="Times New Roman"/>
          <w:sz w:val="24"/>
          <w:szCs w:val="24"/>
        </w:rPr>
        <w:t xml:space="preserve"> a odvětrání</w:t>
      </w:r>
      <w:r w:rsidR="002E4B7F">
        <w:rPr>
          <w:rFonts w:ascii="Times New Roman" w:hAnsi="Times New Roman" w:cs="Times New Roman"/>
          <w:sz w:val="24"/>
          <w:szCs w:val="24"/>
        </w:rPr>
        <w:t>.</w:t>
      </w:r>
    </w:p>
    <w:p w:rsidR="002E4B7F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3E80">
        <w:rPr>
          <w:rFonts w:ascii="Times New Roman" w:hAnsi="Times New Roman" w:cs="Times New Roman"/>
          <w:sz w:val="24"/>
          <w:szCs w:val="24"/>
        </w:rPr>
        <w:t>3.4</w:t>
      </w:r>
      <w:r w:rsidR="00D43E80">
        <w:rPr>
          <w:rFonts w:ascii="Times New Roman" w:hAnsi="Times New Roman" w:cs="Times New Roman"/>
          <w:sz w:val="24"/>
          <w:szCs w:val="24"/>
        </w:rPr>
        <w:tab/>
      </w:r>
      <w:r w:rsidR="002E4B7F">
        <w:rPr>
          <w:rFonts w:ascii="Times New Roman" w:hAnsi="Times New Roman" w:cs="Times New Roman"/>
          <w:sz w:val="24"/>
          <w:szCs w:val="24"/>
        </w:rPr>
        <w:t>Potrubí vodovodní přípojky a vodoměrná armatura bude v hloubce minimálně 1</w:t>
      </w:r>
      <w:r w:rsidR="00E447D8">
        <w:rPr>
          <w:rFonts w:ascii="Times New Roman" w:hAnsi="Times New Roman" w:cs="Times New Roman"/>
          <w:sz w:val="24"/>
          <w:szCs w:val="24"/>
        </w:rPr>
        <w:t> </w:t>
      </w:r>
      <w:r w:rsidR="002E4B7F">
        <w:rPr>
          <w:rFonts w:ascii="Times New Roman" w:hAnsi="Times New Roman" w:cs="Times New Roman"/>
          <w:sz w:val="24"/>
          <w:szCs w:val="24"/>
        </w:rPr>
        <w:t xml:space="preserve">200 </w:t>
      </w:r>
      <w:r w:rsidR="00E447D8">
        <w:rPr>
          <w:rFonts w:ascii="Times New Roman" w:hAnsi="Times New Roman" w:cs="Times New Roman"/>
          <w:sz w:val="24"/>
          <w:szCs w:val="24"/>
        </w:rPr>
        <w:tab/>
      </w:r>
      <w:r w:rsidR="002E4B7F">
        <w:rPr>
          <w:rFonts w:ascii="Times New Roman" w:hAnsi="Times New Roman" w:cs="Times New Roman"/>
          <w:sz w:val="24"/>
          <w:szCs w:val="24"/>
        </w:rPr>
        <w:t xml:space="preserve">cm od okolního terénu, dno vodoměrné šachtice bude minimálně 40 cm pod </w:t>
      </w:r>
      <w:r w:rsidR="002E4B7F">
        <w:rPr>
          <w:rFonts w:ascii="Times New Roman" w:hAnsi="Times New Roman" w:cs="Times New Roman"/>
          <w:sz w:val="24"/>
          <w:szCs w:val="24"/>
        </w:rPr>
        <w:tab/>
        <w:t xml:space="preserve">vodoměrnou armaturou. </w:t>
      </w:r>
    </w:p>
    <w:p w:rsidR="00481E50" w:rsidRDefault="00481E50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>
        <w:rPr>
          <w:rFonts w:ascii="Times New Roman" w:hAnsi="Times New Roman" w:cs="Times New Roman"/>
          <w:sz w:val="24"/>
          <w:szCs w:val="24"/>
        </w:rPr>
        <w:tab/>
        <w:t xml:space="preserve">Vodoměrná šachta bude vybavena zateplením tak, aby nedošlo vlivem mrazu </w:t>
      </w:r>
      <w:r>
        <w:rPr>
          <w:rFonts w:ascii="Times New Roman" w:hAnsi="Times New Roman" w:cs="Times New Roman"/>
          <w:sz w:val="24"/>
          <w:szCs w:val="24"/>
        </w:rPr>
        <w:tab/>
        <w:t>k poškození vodoměrné armatury a vodovodního potrubí.</w:t>
      </w:r>
    </w:p>
    <w:p w:rsidR="00D43E80" w:rsidRDefault="0032612F" w:rsidP="00DF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3E80">
        <w:rPr>
          <w:rFonts w:ascii="Times New Roman" w:hAnsi="Times New Roman" w:cs="Times New Roman"/>
          <w:sz w:val="24"/>
          <w:szCs w:val="24"/>
        </w:rPr>
        <w:t>3.</w:t>
      </w:r>
      <w:r w:rsidR="00481E50">
        <w:rPr>
          <w:rFonts w:ascii="Times New Roman" w:hAnsi="Times New Roman" w:cs="Times New Roman"/>
          <w:sz w:val="24"/>
          <w:szCs w:val="24"/>
        </w:rPr>
        <w:t>6</w:t>
      </w:r>
      <w:r w:rsidR="00D43E80">
        <w:rPr>
          <w:rFonts w:ascii="Times New Roman" w:hAnsi="Times New Roman" w:cs="Times New Roman"/>
          <w:sz w:val="24"/>
          <w:szCs w:val="24"/>
        </w:rPr>
        <w:tab/>
        <w:t xml:space="preserve">Půdorysné rozměry vodoměrné šachtice budou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43E80">
        <w:rPr>
          <w:rFonts w:ascii="Times New Roman" w:hAnsi="Times New Roman" w:cs="Times New Roman"/>
          <w:sz w:val="24"/>
          <w:szCs w:val="24"/>
        </w:rPr>
        <w:t>mož</w:t>
      </w:r>
      <w:r>
        <w:rPr>
          <w:rFonts w:ascii="Times New Roman" w:hAnsi="Times New Roman" w:cs="Times New Roman"/>
          <w:sz w:val="24"/>
          <w:szCs w:val="24"/>
        </w:rPr>
        <w:t>ňovat</w:t>
      </w:r>
      <w:r w:rsidR="00D43E80">
        <w:rPr>
          <w:rFonts w:ascii="Times New Roman" w:hAnsi="Times New Roman" w:cs="Times New Roman"/>
          <w:sz w:val="24"/>
          <w:szCs w:val="24"/>
        </w:rPr>
        <w:t xml:space="preserve"> provedení montáže a </w:t>
      </w:r>
      <w:r>
        <w:rPr>
          <w:rFonts w:ascii="Times New Roman" w:hAnsi="Times New Roman" w:cs="Times New Roman"/>
          <w:sz w:val="24"/>
          <w:szCs w:val="24"/>
        </w:rPr>
        <w:tab/>
      </w:r>
      <w:r w:rsidR="00D43E80">
        <w:rPr>
          <w:rFonts w:ascii="Times New Roman" w:hAnsi="Times New Roman" w:cs="Times New Roman"/>
          <w:sz w:val="24"/>
          <w:szCs w:val="24"/>
        </w:rPr>
        <w:t>výměny vodoměrné armatury.</w:t>
      </w:r>
    </w:p>
    <w:p w:rsidR="00E447D8" w:rsidRDefault="00481E50" w:rsidP="002E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2612F" w:rsidRPr="0032612F">
        <w:rPr>
          <w:rFonts w:ascii="Times New Roman" w:hAnsi="Times New Roman" w:cs="Times New Roman"/>
          <w:sz w:val="24"/>
          <w:szCs w:val="24"/>
        </w:rPr>
        <w:tab/>
        <w:t xml:space="preserve">Ten, kdo </w:t>
      </w:r>
      <w:proofErr w:type="gramStart"/>
      <w:r w:rsidR="00E447D8">
        <w:rPr>
          <w:rFonts w:ascii="Times New Roman" w:hAnsi="Times New Roman" w:cs="Times New Roman"/>
          <w:sz w:val="24"/>
          <w:szCs w:val="24"/>
        </w:rPr>
        <w:t>z</w:t>
      </w:r>
      <w:r w:rsidR="0032612F" w:rsidRPr="0032612F">
        <w:rPr>
          <w:rFonts w:ascii="Times New Roman" w:hAnsi="Times New Roman" w:cs="Times New Roman"/>
          <w:sz w:val="24"/>
          <w:szCs w:val="24"/>
        </w:rPr>
        <w:t>realizuje</w:t>
      </w:r>
      <w:proofErr w:type="gramEnd"/>
      <w:r w:rsidR="0032612F" w:rsidRPr="0032612F">
        <w:rPr>
          <w:rFonts w:ascii="Times New Roman" w:hAnsi="Times New Roman" w:cs="Times New Roman"/>
          <w:sz w:val="24"/>
          <w:szCs w:val="24"/>
        </w:rPr>
        <w:t xml:space="preserve"> stavbu nové</w:t>
      </w:r>
      <w:r w:rsidR="002E4B7F">
        <w:rPr>
          <w:rFonts w:ascii="Times New Roman" w:hAnsi="Times New Roman" w:cs="Times New Roman"/>
          <w:sz w:val="24"/>
          <w:szCs w:val="24"/>
        </w:rPr>
        <w:t xml:space="preserve"> vodovodní </w:t>
      </w:r>
      <w:r w:rsidR="0032612F" w:rsidRPr="0032612F">
        <w:rPr>
          <w:rFonts w:ascii="Times New Roman" w:hAnsi="Times New Roman" w:cs="Times New Roman"/>
          <w:sz w:val="24"/>
          <w:szCs w:val="24"/>
        </w:rPr>
        <w:t>přípojky</w:t>
      </w:r>
      <w:r w:rsidR="002E4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B7F">
        <w:rPr>
          <w:rFonts w:ascii="Times New Roman" w:hAnsi="Times New Roman" w:cs="Times New Roman"/>
          <w:sz w:val="24"/>
          <w:szCs w:val="24"/>
        </w:rPr>
        <w:t>předá</w:t>
      </w:r>
      <w:proofErr w:type="gramEnd"/>
      <w:r w:rsidR="002E4B7F">
        <w:rPr>
          <w:rFonts w:ascii="Times New Roman" w:hAnsi="Times New Roman" w:cs="Times New Roman"/>
          <w:sz w:val="24"/>
          <w:szCs w:val="24"/>
        </w:rPr>
        <w:t xml:space="preserve"> zástupci obce </w:t>
      </w:r>
      <w:r w:rsidR="00E447D8">
        <w:rPr>
          <w:rFonts w:ascii="Times New Roman" w:hAnsi="Times New Roman" w:cs="Times New Roman"/>
          <w:sz w:val="24"/>
          <w:szCs w:val="24"/>
        </w:rPr>
        <w:tab/>
      </w:r>
      <w:r w:rsidR="002E4B7F">
        <w:rPr>
          <w:rFonts w:ascii="Times New Roman" w:hAnsi="Times New Roman" w:cs="Times New Roman"/>
          <w:sz w:val="24"/>
          <w:szCs w:val="24"/>
        </w:rPr>
        <w:t>Štěpánkovice:</w:t>
      </w:r>
      <w:r w:rsidR="0032612F" w:rsidRPr="0032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7F" w:rsidRPr="002E4B7F" w:rsidRDefault="002E4B7F" w:rsidP="002E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</w:rPr>
        <w:tab/>
      </w:r>
      <w:r w:rsidRPr="002E4B7F">
        <w:rPr>
          <w:rFonts w:ascii="Times New Roman" w:hAnsi="Times New Roman" w:cs="Times New Roman"/>
          <w:sz w:val="24"/>
          <w:szCs w:val="24"/>
        </w:rPr>
        <w:t xml:space="preserve">geometrické zaměření uloženého potrubí </w:t>
      </w:r>
      <w:r>
        <w:rPr>
          <w:rFonts w:ascii="Times New Roman" w:hAnsi="Times New Roman" w:cs="Times New Roman"/>
          <w:sz w:val="24"/>
          <w:szCs w:val="24"/>
        </w:rPr>
        <w:t>vodovodní přípojky</w:t>
      </w:r>
      <w:r w:rsidRPr="002E4B7F">
        <w:rPr>
          <w:rFonts w:ascii="Times New Roman" w:hAnsi="Times New Roman" w:cs="Times New Roman"/>
          <w:sz w:val="24"/>
          <w:szCs w:val="24"/>
        </w:rPr>
        <w:t>,</w:t>
      </w:r>
    </w:p>
    <w:p w:rsidR="002E4B7F" w:rsidRDefault="002E4B7F" w:rsidP="002E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2E4B7F">
        <w:rPr>
          <w:rFonts w:ascii="Times New Roman" w:hAnsi="Times New Roman" w:cs="Times New Roman"/>
          <w:sz w:val="24"/>
          <w:szCs w:val="24"/>
        </w:rPr>
        <w:tab/>
        <w:t xml:space="preserve">pasporty materiálů použitých při stavbě </w:t>
      </w:r>
      <w:r w:rsidR="00B47AA7">
        <w:rPr>
          <w:rFonts w:ascii="Times New Roman" w:hAnsi="Times New Roman" w:cs="Times New Roman"/>
          <w:sz w:val="24"/>
          <w:szCs w:val="24"/>
        </w:rPr>
        <w:t>vodovodní přípojky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4B7F" w:rsidRDefault="002E4B7F" w:rsidP="002E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>
        <w:rPr>
          <w:rFonts w:ascii="Times New Roman" w:hAnsi="Times New Roman" w:cs="Times New Roman"/>
          <w:sz w:val="24"/>
          <w:szCs w:val="24"/>
        </w:rPr>
        <w:tab/>
        <w:t>doklad o provedené tlakové zkoušce vodovodní přípojky,</w:t>
      </w:r>
    </w:p>
    <w:p w:rsidR="00DB648E" w:rsidRPr="00DF41FC" w:rsidRDefault="002E4B7F" w:rsidP="002E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>
        <w:rPr>
          <w:rFonts w:ascii="Times New Roman" w:hAnsi="Times New Roman" w:cs="Times New Roman"/>
          <w:sz w:val="24"/>
          <w:szCs w:val="24"/>
        </w:rPr>
        <w:tab/>
        <w:t xml:space="preserve">předávací protokol dodavatele stavby. </w:t>
      </w:r>
      <w:r w:rsidRPr="002E4B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1FC" w:rsidRDefault="00DF4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50" w:rsidRDefault="00D802B9" w:rsidP="00D8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podmínky schválila rada obce Štěpánkovice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11.4.2018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02B9" w:rsidRDefault="00D802B9" w:rsidP="00D8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podmínky jsou platné od </w:t>
      </w:r>
      <w:proofErr w:type="gramStart"/>
      <w:r>
        <w:rPr>
          <w:rFonts w:ascii="Times New Roman" w:hAnsi="Times New Roman" w:cs="Times New Roman"/>
          <w:sz w:val="24"/>
          <w:szCs w:val="24"/>
        </w:rPr>
        <w:t>12.4.2018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1E50" w:rsidRDefault="00481E50" w:rsidP="00D8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50" w:rsidRDefault="00481E50" w:rsidP="00D8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B9" w:rsidRDefault="00D802B9" w:rsidP="00D8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2B9" w:rsidRDefault="00D802B9" w:rsidP="00D80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E50" w:rsidRDefault="00481E50" w:rsidP="0048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50" w:rsidRDefault="00481E50" w:rsidP="0048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 Halfar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Štěpánkovice </w:t>
      </w:r>
      <w:proofErr w:type="gramStart"/>
      <w:r w:rsidR="00D802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.4.2018</w:t>
      </w:r>
      <w:proofErr w:type="gramEnd"/>
    </w:p>
    <w:p w:rsidR="00D802B9" w:rsidRPr="00DF41FC" w:rsidRDefault="00D802B9" w:rsidP="0048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sectPr w:rsidR="00D802B9" w:rsidRPr="00DF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48"/>
    <w:rsid w:val="001025AD"/>
    <w:rsid w:val="002E4B7F"/>
    <w:rsid w:val="002E4B9E"/>
    <w:rsid w:val="0032612F"/>
    <w:rsid w:val="00402FE4"/>
    <w:rsid w:val="00481E50"/>
    <w:rsid w:val="00530841"/>
    <w:rsid w:val="00945648"/>
    <w:rsid w:val="00A97DFA"/>
    <w:rsid w:val="00B47AA7"/>
    <w:rsid w:val="00C941A5"/>
    <w:rsid w:val="00D43E80"/>
    <w:rsid w:val="00D802B9"/>
    <w:rsid w:val="00DB648E"/>
    <w:rsid w:val="00DF41FC"/>
    <w:rsid w:val="00E447D8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10</cp:revision>
  <cp:lastPrinted>2018-04-06T09:26:00Z</cp:lastPrinted>
  <dcterms:created xsi:type="dcterms:W3CDTF">2018-04-03T13:21:00Z</dcterms:created>
  <dcterms:modified xsi:type="dcterms:W3CDTF">2018-04-19T04:08:00Z</dcterms:modified>
</cp:coreProperties>
</file>