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text" w:horzAnchor="margin" w:tblpX="-374" w:tblpY="-275"/>
        <w:tblW w:w="15880" w:type="dxa"/>
        <w:tblLook w:val="04A0" w:firstRow="1" w:lastRow="0" w:firstColumn="1" w:lastColumn="0" w:noHBand="0" w:noVBand="1"/>
      </w:tblPr>
      <w:tblGrid>
        <w:gridCol w:w="15880"/>
      </w:tblGrid>
      <w:tr w:rsidR="00347714" w14:paraId="3FEBA3D5" w14:textId="77777777" w:rsidTr="000B64BE">
        <w:trPr>
          <w:trHeight w:val="11475"/>
        </w:trPr>
        <w:tc>
          <w:tcPr>
            <w:tcW w:w="15880" w:type="dxa"/>
            <w:tcBorders>
              <w:top w:val="thinThickThinMediumGap" w:sz="24" w:space="0" w:color="833C0B" w:themeColor="accent2" w:themeShade="80"/>
              <w:left w:val="thinThickThinMediumGap" w:sz="24" w:space="0" w:color="833C0B" w:themeColor="accent2" w:themeShade="80"/>
              <w:bottom w:val="thinThickThinMediumGap" w:sz="24" w:space="0" w:color="833C0B" w:themeColor="accent2" w:themeShade="80"/>
              <w:right w:val="thinThickThinMediumGap" w:sz="24" w:space="0" w:color="833C0B" w:themeColor="accent2" w:themeShade="80"/>
            </w:tcBorders>
          </w:tcPr>
          <w:p w14:paraId="7EAF5CEC" w14:textId="5EB71F27" w:rsidR="00347714" w:rsidRPr="00F348E3" w:rsidRDefault="00F348E3" w:rsidP="008C3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36"/>
                <w:szCs w:val="44"/>
                <w:lang w:val="pl-PL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114C41E5" wp14:editId="08324680">
                  <wp:simplePos x="0" y="0"/>
                  <wp:positionH relativeFrom="column">
                    <wp:posOffset>7206614</wp:posOffset>
                  </wp:positionH>
                  <wp:positionV relativeFrom="paragraph">
                    <wp:posOffset>151765</wp:posOffset>
                  </wp:positionV>
                  <wp:extent cx="2544841" cy="3451766"/>
                  <wp:effectExtent l="0" t="0" r="8255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7401" cy="3455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88CC2AC" w14:textId="60F2DE73" w:rsidR="00347714" w:rsidRDefault="00286F50" w:rsidP="00286F5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48"/>
                <w:szCs w:val="48"/>
              </w:rPr>
            </w:pPr>
            <w:r>
              <w:rPr>
                <w:rFonts w:ascii="Times New Roman" w:hAnsi="Times New Roman"/>
                <w:bCs/>
                <w:sz w:val="48"/>
                <w:szCs w:val="48"/>
              </w:rPr>
              <w:t xml:space="preserve">      </w:t>
            </w:r>
            <w:r w:rsidR="00347714">
              <w:rPr>
                <w:rFonts w:ascii="Times New Roman" w:hAnsi="Times New Roman"/>
                <w:bCs/>
                <w:sz w:val="48"/>
                <w:szCs w:val="48"/>
              </w:rPr>
              <w:t>Římskokatolická farnost Oldřišov  a   Obec Oldřišov</w:t>
            </w:r>
            <w:r w:rsidR="0095434C">
              <w:t xml:space="preserve"> </w:t>
            </w:r>
          </w:p>
          <w:p w14:paraId="3B14FA8E" w14:textId="4334FB56" w:rsidR="00347714" w:rsidRDefault="00347714" w:rsidP="008C3A1F">
            <w:pPr>
              <w:autoSpaceDE w:val="0"/>
              <w:autoSpaceDN w:val="0"/>
              <w:adjustRightInd w:val="0"/>
              <w:jc w:val="center"/>
              <w:rPr>
                <w:rFonts w:ascii="Times New Roman" w:eastAsia="Gungsuh" w:hAnsi="Times New Roman"/>
                <w:sz w:val="16"/>
                <w:szCs w:val="16"/>
              </w:rPr>
            </w:pPr>
          </w:p>
          <w:p w14:paraId="09AE9639" w14:textId="361DE96D" w:rsidR="00C41B1C" w:rsidRDefault="00286F50" w:rsidP="00286F50">
            <w:pPr>
              <w:autoSpaceDE w:val="0"/>
              <w:autoSpaceDN w:val="0"/>
              <w:adjustRightInd w:val="0"/>
              <w:rPr>
                <w:rFonts w:ascii="Times New Roman" w:eastAsia="Gungsuh" w:hAnsi="Times New Roman"/>
                <w:sz w:val="44"/>
                <w:szCs w:val="44"/>
              </w:rPr>
            </w:pPr>
            <w:r>
              <w:rPr>
                <w:rFonts w:ascii="Times New Roman" w:eastAsia="Gungsuh" w:hAnsi="Times New Roman"/>
                <w:sz w:val="44"/>
                <w:szCs w:val="44"/>
              </w:rPr>
              <w:t xml:space="preserve">                             </w:t>
            </w:r>
            <w:r w:rsidR="00347714" w:rsidRPr="000B64BE">
              <w:rPr>
                <w:rFonts w:ascii="Times New Roman" w:eastAsia="Gungsuh" w:hAnsi="Times New Roman"/>
                <w:sz w:val="48"/>
                <w:szCs w:val="48"/>
              </w:rPr>
              <w:t xml:space="preserve">Vás srdečně zvou na </w:t>
            </w:r>
          </w:p>
          <w:p w14:paraId="3921895B" w14:textId="2E358ABF" w:rsidR="0095434C" w:rsidRPr="0095434C" w:rsidRDefault="0095434C" w:rsidP="00286F50">
            <w:pPr>
              <w:autoSpaceDE w:val="0"/>
              <w:autoSpaceDN w:val="0"/>
              <w:adjustRightInd w:val="0"/>
              <w:rPr>
                <w:rFonts w:ascii="Times New Roman" w:eastAsia="Gungsuh" w:hAnsi="Times New Roman"/>
              </w:rPr>
            </w:pPr>
          </w:p>
          <w:p w14:paraId="6C231D66" w14:textId="1259C546" w:rsidR="00347714" w:rsidRPr="00C41B1C" w:rsidRDefault="00286F50" w:rsidP="00286F50">
            <w:pPr>
              <w:autoSpaceDE w:val="0"/>
              <w:autoSpaceDN w:val="0"/>
              <w:adjustRightInd w:val="0"/>
              <w:rPr>
                <w:rFonts w:ascii="Times New Roman" w:eastAsia="Gungsuh" w:hAnsi="Times New Roman"/>
                <w:sz w:val="44"/>
                <w:szCs w:val="44"/>
              </w:rPr>
            </w:pPr>
            <w:r>
              <w:rPr>
                <w:rFonts w:ascii="Times New Roman" w:eastAsia="Gungsuh" w:hAnsi="Times New Roman"/>
                <w:b/>
                <w:bCs/>
                <w:sz w:val="56"/>
                <w:szCs w:val="56"/>
              </w:rPr>
              <w:t xml:space="preserve">        </w:t>
            </w:r>
            <w:r w:rsidR="00347714" w:rsidRPr="00C41B1C">
              <w:rPr>
                <w:rFonts w:ascii="Times New Roman" w:eastAsia="Gungsuh" w:hAnsi="Times New Roman"/>
                <w:b/>
                <w:bCs/>
                <w:sz w:val="56"/>
                <w:szCs w:val="56"/>
              </w:rPr>
              <w:t xml:space="preserve">pouť ke cti sv. Antonína </w:t>
            </w:r>
            <w:r w:rsidR="00C41B1C" w:rsidRPr="00C41B1C">
              <w:rPr>
                <w:rFonts w:ascii="Times New Roman" w:eastAsia="Gungsuh" w:hAnsi="Times New Roman"/>
                <w:b/>
                <w:bCs/>
                <w:sz w:val="56"/>
                <w:szCs w:val="56"/>
              </w:rPr>
              <w:t>z Pad</w:t>
            </w:r>
            <w:r w:rsidR="00C41B1C">
              <w:rPr>
                <w:rFonts w:ascii="Times New Roman" w:eastAsia="Gungsuh" w:hAnsi="Times New Roman"/>
                <w:b/>
                <w:bCs/>
                <w:sz w:val="56"/>
                <w:szCs w:val="56"/>
              </w:rPr>
              <w:t>ovy</w:t>
            </w:r>
          </w:p>
          <w:p w14:paraId="69A7711A" w14:textId="18F1C2F5" w:rsidR="000B64BE" w:rsidRPr="000B64BE" w:rsidRDefault="00F348E3" w:rsidP="008C3A1F">
            <w:pPr>
              <w:autoSpaceDE w:val="0"/>
              <w:autoSpaceDN w:val="0"/>
              <w:adjustRightInd w:val="0"/>
              <w:rPr>
                <w:rFonts w:ascii="Times New Roman" w:eastAsia="Gungsuh" w:hAnsi="Times New Roman"/>
                <w:b/>
                <w:bCs/>
                <w:sz w:val="52"/>
                <w:szCs w:val="52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B955243" wp14:editId="1015167A">
                  <wp:simplePos x="0" y="0"/>
                  <wp:positionH relativeFrom="column">
                    <wp:posOffset>5915660</wp:posOffset>
                  </wp:positionH>
                  <wp:positionV relativeFrom="paragraph">
                    <wp:posOffset>139534</wp:posOffset>
                  </wp:positionV>
                  <wp:extent cx="1291439" cy="1817582"/>
                  <wp:effectExtent l="0" t="0" r="4445" b="0"/>
                  <wp:wrapNone/>
                  <wp:docPr id="1" name="obrázek 1" descr="Chléb sv. Antonína - Římskokatolická farnost Blatnice pod Svatým Antonínk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léb sv. Antonína - Římskokatolická farnost Blatnice pod Svatým Antonínk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1439" cy="1817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7714">
              <w:rPr>
                <w:rFonts w:ascii="Times New Roman" w:eastAsia="Gungsuh" w:hAnsi="Times New Roman"/>
                <w:b/>
                <w:bCs/>
                <w:sz w:val="52"/>
                <w:szCs w:val="52"/>
              </w:rPr>
              <w:t xml:space="preserve">                                         </w:t>
            </w:r>
          </w:p>
          <w:p w14:paraId="3E09DD5C" w14:textId="246104D7" w:rsidR="00286F50" w:rsidRDefault="008C3A1F" w:rsidP="00286F50">
            <w:pPr>
              <w:autoSpaceDE w:val="0"/>
              <w:autoSpaceDN w:val="0"/>
              <w:adjustRightInd w:val="0"/>
              <w:rPr>
                <w:rFonts w:ascii="Times New Roman" w:eastAsia="Gungsuh" w:hAnsi="Times New Roman"/>
                <w:b/>
                <w:bCs/>
                <w:sz w:val="72"/>
                <w:szCs w:val="72"/>
              </w:rPr>
            </w:pPr>
            <w:r>
              <w:rPr>
                <w:rFonts w:ascii="Times New Roman" w:eastAsia="Gungsuh" w:hAnsi="Times New Roman"/>
                <w:b/>
                <w:bCs/>
                <w:sz w:val="52"/>
                <w:szCs w:val="52"/>
              </w:rPr>
              <w:t xml:space="preserve">                   </w:t>
            </w:r>
            <w:r w:rsidR="00347714">
              <w:rPr>
                <w:rFonts w:ascii="Times New Roman" w:eastAsia="Gungsuh" w:hAnsi="Times New Roman"/>
                <w:b/>
                <w:bCs/>
                <w:sz w:val="72"/>
                <w:szCs w:val="72"/>
              </w:rPr>
              <w:t xml:space="preserve">v neděli </w:t>
            </w:r>
            <w:r w:rsidR="00C41B1C">
              <w:rPr>
                <w:rFonts w:ascii="Times New Roman" w:eastAsia="Gungsuh" w:hAnsi="Times New Roman"/>
                <w:b/>
                <w:bCs/>
                <w:sz w:val="72"/>
                <w:szCs w:val="72"/>
              </w:rPr>
              <w:t>1</w:t>
            </w:r>
            <w:r w:rsidR="00347714">
              <w:rPr>
                <w:rFonts w:ascii="Times New Roman" w:eastAsia="Gungsuh" w:hAnsi="Times New Roman"/>
                <w:b/>
                <w:bCs/>
                <w:sz w:val="72"/>
                <w:szCs w:val="72"/>
              </w:rPr>
              <w:t xml:space="preserve">2. </w:t>
            </w:r>
            <w:r w:rsidR="00C41B1C">
              <w:rPr>
                <w:rFonts w:ascii="Times New Roman" w:eastAsia="Gungsuh" w:hAnsi="Times New Roman"/>
                <w:b/>
                <w:bCs/>
                <w:sz w:val="72"/>
                <w:szCs w:val="72"/>
              </w:rPr>
              <w:t>6</w:t>
            </w:r>
            <w:r w:rsidR="00286F50">
              <w:rPr>
                <w:rFonts w:ascii="Times New Roman" w:eastAsia="Gungsuh" w:hAnsi="Times New Roman"/>
                <w:b/>
                <w:bCs/>
                <w:sz w:val="72"/>
                <w:szCs w:val="72"/>
              </w:rPr>
              <w:t>. 2022</w:t>
            </w:r>
          </w:p>
          <w:p w14:paraId="7E750EE1" w14:textId="57AAD234" w:rsidR="00286F50" w:rsidRDefault="00286F50" w:rsidP="00286F5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</w:pPr>
          </w:p>
          <w:p w14:paraId="753634C2" w14:textId="77777777" w:rsidR="000B64BE" w:rsidRDefault="000B64BE" w:rsidP="00286F5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</w:pPr>
          </w:p>
          <w:p w14:paraId="3D1D0F9D" w14:textId="77777777" w:rsidR="000B64BE" w:rsidRDefault="000B64BE" w:rsidP="00286F5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</w:pPr>
          </w:p>
          <w:p w14:paraId="0524BC22" w14:textId="77777777" w:rsidR="00286F50" w:rsidRDefault="00286F50" w:rsidP="00286F5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</w:pPr>
            <w:r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 xml:space="preserve">          </w:t>
            </w:r>
            <w:r w:rsidR="00347714"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 xml:space="preserve">Na letošní pouť přijede také z druhé pol. 18. století  </w:t>
            </w:r>
          </w:p>
          <w:p w14:paraId="3E84C058" w14:textId="32C4242B" w:rsidR="00347714" w:rsidRPr="00286F50" w:rsidRDefault="00286F50" w:rsidP="00286F50">
            <w:pPr>
              <w:autoSpaceDE w:val="0"/>
              <w:autoSpaceDN w:val="0"/>
              <w:adjustRightInd w:val="0"/>
              <w:rPr>
                <w:rFonts w:ascii="Times New Roman" w:eastAsia="Gungsuh" w:hAnsi="Times New Roman"/>
                <w:b/>
                <w:bCs/>
                <w:sz w:val="52"/>
                <w:szCs w:val="52"/>
              </w:rPr>
            </w:pPr>
            <w:r>
              <w:rPr>
                <w:rFonts w:ascii="Calibri" w:hAnsi="Calibri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AB38F08" wp14:editId="38769861">
                  <wp:simplePos x="0" y="0"/>
                  <wp:positionH relativeFrom="column">
                    <wp:posOffset>318135</wp:posOffset>
                  </wp:positionH>
                  <wp:positionV relativeFrom="paragraph">
                    <wp:posOffset>170815</wp:posOffset>
                  </wp:positionV>
                  <wp:extent cx="2453640" cy="2829653"/>
                  <wp:effectExtent l="0" t="0" r="3810" b="8890"/>
                  <wp:wrapNone/>
                  <wp:docPr id="3" name="Obrázek 3" descr="Obsah obrázku text, osoba, interiér, nošení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Obsah obrázku text, osoba, interiér, nošení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3640" cy="28296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 xml:space="preserve">                                                         </w:t>
            </w:r>
            <w:r w:rsidR="00347714"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 xml:space="preserve">pruský král Fridrich II. Veliký </w:t>
            </w:r>
            <w:r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 xml:space="preserve"> </w:t>
            </w:r>
            <w:r w:rsidR="00347714"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 xml:space="preserve">s chotí Alžbětou Kristýnou a </w:t>
            </w:r>
            <w:r w:rsidR="00347714">
              <w:rPr>
                <w:rFonts w:asciiTheme="majorHAnsi" w:hAnsiTheme="majorHAnsi" w:cstheme="majorHAnsi"/>
                <w:b/>
                <w:bCs/>
                <w:sz w:val="36"/>
              </w:rPr>
              <w:t>doprovodem.</w:t>
            </w:r>
          </w:p>
          <w:p w14:paraId="05D3CDA2" w14:textId="0D23D58C" w:rsidR="00347714" w:rsidRDefault="00347714" w:rsidP="008C3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44A813" w14:textId="186B4CD8" w:rsidR="00C41B1C" w:rsidRPr="008C3A1F" w:rsidRDefault="008C3A1F" w:rsidP="008C3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Gungsuh" w:hAnsi="Times New Roman"/>
                <w:sz w:val="40"/>
                <w:szCs w:val="40"/>
              </w:rPr>
              <w:t xml:space="preserve">     </w:t>
            </w:r>
            <w:r w:rsidR="00286F50">
              <w:rPr>
                <w:rFonts w:ascii="Times New Roman" w:eastAsia="Gungsuh" w:hAnsi="Times New Roman"/>
                <w:sz w:val="40"/>
                <w:szCs w:val="40"/>
              </w:rPr>
              <w:t xml:space="preserve">                                                 </w:t>
            </w:r>
            <w:r w:rsidRPr="008C3A1F">
              <w:rPr>
                <w:rFonts w:ascii="Times New Roman" w:eastAsia="Gungsuh" w:hAnsi="Times New Roman"/>
                <w:b/>
                <w:bCs/>
                <w:sz w:val="40"/>
                <w:szCs w:val="40"/>
              </w:rPr>
              <w:t>Sraz na návsi před farou v 8.45 hod.</w:t>
            </w:r>
          </w:p>
          <w:p w14:paraId="07FC7F6A" w14:textId="77777777" w:rsidR="00C41B1C" w:rsidRDefault="00C41B1C" w:rsidP="008C3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BDA6FA" w14:textId="63587580" w:rsidR="000B64BE" w:rsidRDefault="00347714" w:rsidP="008C3A1F">
            <w:pPr>
              <w:autoSpaceDE w:val="0"/>
              <w:autoSpaceDN w:val="0"/>
              <w:adjustRightInd w:val="0"/>
              <w:rPr>
                <w:rFonts w:ascii="Times New Roman" w:eastAsia="Batang" w:hAnsi="Times New Roman"/>
                <w:b/>
                <w:sz w:val="40"/>
                <w:szCs w:val="40"/>
              </w:rPr>
            </w:pPr>
            <w:r>
              <w:rPr>
                <w:rFonts w:ascii="Times New Roman" w:eastAsia="Batang" w:hAnsi="Times New Roman"/>
                <w:b/>
                <w:color w:val="000000"/>
                <w:sz w:val="32"/>
                <w:szCs w:val="40"/>
              </w:rPr>
              <w:t xml:space="preserve">  </w:t>
            </w:r>
            <w:r w:rsidR="008C3A1F">
              <w:rPr>
                <w:rFonts w:ascii="Times New Roman" w:eastAsia="Batang" w:hAnsi="Times New Roman"/>
                <w:b/>
                <w:color w:val="000000"/>
                <w:sz w:val="32"/>
                <w:szCs w:val="40"/>
              </w:rPr>
              <w:t xml:space="preserve">   </w:t>
            </w:r>
            <w:r w:rsidR="00286F50">
              <w:rPr>
                <w:rFonts w:ascii="Times New Roman" w:eastAsia="Batang" w:hAnsi="Times New Roman"/>
                <w:b/>
                <w:color w:val="000000"/>
                <w:sz w:val="32"/>
                <w:szCs w:val="40"/>
              </w:rPr>
              <w:t xml:space="preserve">                                                                  </w:t>
            </w:r>
            <w:r w:rsidR="008C3A1F">
              <w:rPr>
                <w:rFonts w:ascii="Times New Roman" w:eastAsia="Batang" w:hAnsi="Times New Roman"/>
                <w:b/>
                <w:color w:val="000000"/>
                <w:sz w:val="32"/>
                <w:szCs w:val="40"/>
              </w:rPr>
              <w:t xml:space="preserve"> </w:t>
            </w:r>
            <w:r w:rsidR="00C41B1C" w:rsidRPr="008C3A1F">
              <w:rPr>
                <w:rFonts w:ascii="Times New Roman" w:eastAsia="Batang" w:hAnsi="Times New Roman"/>
                <w:b/>
                <w:color w:val="000000"/>
                <w:sz w:val="40"/>
                <w:szCs w:val="40"/>
              </w:rPr>
              <w:t>Z</w:t>
            </w:r>
            <w:r w:rsidRPr="008C3A1F">
              <w:rPr>
                <w:rFonts w:ascii="Times New Roman" w:eastAsia="Batang" w:hAnsi="Times New Roman"/>
                <w:b/>
                <w:color w:val="000000"/>
                <w:sz w:val="40"/>
                <w:szCs w:val="40"/>
              </w:rPr>
              <w:t>ačát</w:t>
            </w:r>
            <w:r w:rsidR="00C41B1C" w:rsidRPr="008C3A1F">
              <w:rPr>
                <w:rFonts w:ascii="Times New Roman" w:eastAsia="Batang" w:hAnsi="Times New Roman"/>
                <w:b/>
                <w:color w:val="000000"/>
                <w:sz w:val="40"/>
                <w:szCs w:val="40"/>
              </w:rPr>
              <w:t>ek</w:t>
            </w:r>
            <w:r w:rsidRPr="008C3A1F">
              <w:rPr>
                <w:rFonts w:ascii="Times New Roman" w:eastAsia="Batang" w:hAnsi="Times New Roman"/>
                <w:b/>
                <w:color w:val="000000"/>
                <w:sz w:val="40"/>
                <w:szCs w:val="40"/>
              </w:rPr>
              <w:t xml:space="preserve"> </w:t>
            </w:r>
            <w:r w:rsidR="008C3A1F">
              <w:rPr>
                <w:rFonts w:ascii="Times New Roman" w:eastAsia="Batang" w:hAnsi="Times New Roman"/>
                <w:b/>
                <w:color w:val="000000"/>
                <w:sz w:val="40"/>
                <w:szCs w:val="40"/>
              </w:rPr>
              <w:t xml:space="preserve">historického </w:t>
            </w:r>
            <w:r w:rsidRPr="008C3A1F">
              <w:rPr>
                <w:rFonts w:ascii="Times New Roman" w:eastAsia="Batang" w:hAnsi="Times New Roman"/>
                <w:b/>
                <w:color w:val="000000"/>
                <w:sz w:val="40"/>
                <w:szCs w:val="40"/>
              </w:rPr>
              <w:t xml:space="preserve">průvodu </w:t>
            </w:r>
            <w:r w:rsidR="00C41B1C" w:rsidRPr="008C3A1F">
              <w:rPr>
                <w:rFonts w:ascii="Times New Roman" w:eastAsia="Batang" w:hAnsi="Times New Roman"/>
                <w:b/>
                <w:color w:val="000000"/>
                <w:sz w:val="40"/>
                <w:szCs w:val="40"/>
              </w:rPr>
              <w:t xml:space="preserve">v </w:t>
            </w:r>
            <w:r w:rsidR="00C41B1C" w:rsidRPr="008C3A1F">
              <w:rPr>
                <w:rFonts w:ascii="Times New Roman" w:eastAsia="Batang" w:hAnsi="Times New Roman"/>
                <w:b/>
                <w:sz w:val="40"/>
                <w:szCs w:val="40"/>
              </w:rPr>
              <w:t>9:00</w:t>
            </w:r>
            <w:r w:rsidR="008226C1">
              <w:rPr>
                <w:rFonts w:ascii="Times New Roman" w:eastAsia="Batang" w:hAnsi="Times New Roman"/>
                <w:b/>
                <w:sz w:val="40"/>
                <w:szCs w:val="40"/>
              </w:rPr>
              <w:t xml:space="preserve"> hod.</w:t>
            </w:r>
            <w:r w:rsidR="008C3A1F">
              <w:rPr>
                <w:rFonts w:ascii="Times New Roman" w:eastAsia="Batang" w:hAnsi="Times New Roman"/>
                <w:b/>
                <w:sz w:val="40"/>
                <w:szCs w:val="40"/>
              </w:rPr>
              <w:t>,</w:t>
            </w:r>
            <w:r w:rsidR="00C41B1C" w:rsidRPr="008C3A1F">
              <w:rPr>
                <w:rFonts w:ascii="Times New Roman" w:eastAsia="Batang" w:hAnsi="Times New Roman"/>
                <w:b/>
                <w:sz w:val="40"/>
                <w:szCs w:val="40"/>
              </w:rPr>
              <w:t xml:space="preserve"> </w:t>
            </w:r>
          </w:p>
          <w:p w14:paraId="29847547" w14:textId="0E718DB9" w:rsidR="00347714" w:rsidRPr="008C3A1F" w:rsidRDefault="00C41B1C" w:rsidP="008C3A1F">
            <w:pPr>
              <w:autoSpaceDE w:val="0"/>
              <w:autoSpaceDN w:val="0"/>
              <w:adjustRightInd w:val="0"/>
              <w:rPr>
                <w:rFonts w:ascii="Times New Roman" w:eastAsia="Batang" w:hAnsi="Times New Roman"/>
                <w:b/>
                <w:sz w:val="40"/>
                <w:szCs w:val="40"/>
              </w:rPr>
            </w:pPr>
            <w:r w:rsidRPr="008C3A1F">
              <w:rPr>
                <w:rFonts w:ascii="Times New Roman" w:eastAsia="Batang" w:hAnsi="Times New Roman"/>
                <w:b/>
                <w:sz w:val="40"/>
                <w:szCs w:val="40"/>
              </w:rPr>
              <w:t xml:space="preserve"> </w:t>
            </w:r>
            <w:r w:rsidR="000B64BE">
              <w:rPr>
                <w:rFonts w:ascii="Times New Roman" w:eastAsia="Batang" w:hAnsi="Times New Roman"/>
                <w:b/>
                <w:sz w:val="40"/>
                <w:szCs w:val="40"/>
              </w:rPr>
              <w:t xml:space="preserve">                                                             </w:t>
            </w:r>
            <w:r w:rsidRPr="008C3A1F">
              <w:rPr>
                <w:rFonts w:ascii="Times New Roman" w:eastAsia="Batang" w:hAnsi="Times New Roman"/>
                <w:b/>
                <w:sz w:val="40"/>
                <w:szCs w:val="40"/>
              </w:rPr>
              <w:t>následně</w:t>
            </w:r>
            <w:r w:rsidR="008C3A1F">
              <w:rPr>
                <w:rFonts w:ascii="Times New Roman" w:eastAsia="Batang" w:hAnsi="Times New Roman"/>
                <w:b/>
                <w:sz w:val="40"/>
                <w:szCs w:val="40"/>
              </w:rPr>
              <w:t xml:space="preserve"> procesí   a </w:t>
            </w:r>
            <w:r w:rsidRPr="008C3A1F">
              <w:rPr>
                <w:rFonts w:ascii="Times New Roman" w:eastAsia="Batang" w:hAnsi="Times New Roman"/>
                <w:b/>
                <w:sz w:val="40"/>
                <w:szCs w:val="40"/>
              </w:rPr>
              <w:t xml:space="preserve"> </w:t>
            </w:r>
            <w:r w:rsidR="00254BD4">
              <w:rPr>
                <w:rFonts w:ascii="Times New Roman" w:eastAsia="Batang" w:hAnsi="Times New Roman"/>
                <w:b/>
                <w:sz w:val="40"/>
                <w:szCs w:val="40"/>
              </w:rPr>
              <w:t>M</w:t>
            </w:r>
            <w:r w:rsidRPr="008C3A1F">
              <w:rPr>
                <w:rFonts w:ascii="Times New Roman" w:eastAsia="Batang" w:hAnsi="Times New Roman"/>
                <w:b/>
                <w:sz w:val="40"/>
                <w:szCs w:val="40"/>
              </w:rPr>
              <w:t>še sv. u kapličky sv. Antonína</w:t>
            </w:r>
            <w:r w:rsidR="00286F50">
              <w:rPr>
                <w:rFonts w:ascii="Times New Roman" w:eastAsia="Batang" w:hAnsi="Times New Roman"/>
                <w:b/>
                <w:sz w:val="40"/>
                <w:szCs w:val="40"/>
              </w:rPr>
              <w:t>.</w:t>
            </w:r>
          </w:p>
          <w:p w14:paraId="2327356A" w14:textId="76FA4420" w:rsidR="00347714" w:rsidRPr="00286F50" w:rsidRDefault="00347714" w:rsidP="00286F50">
            <w:pPr>
              <w:autoSpaceDE w:val="0"/>
              <w:autoSpaceDN w:val="0"/>
              <w:adjustRightInd w:val="0"/>
              <w:rPr>
                <w:rFonts w:ascii="Times New Roman" w:eastAsia="Batang" w:hAnsi="Times New Roman"/>
                <w:bCs/>
                <w:i/>
                <w:sz w:val="28"/>
                <w:szCs w:val="28"/>
              </w:rPr>
            </w:pPr>
          </w:p>
          <w:p w14:paraId="4D45690F" w14:textId="0B801528" w:rsidR="00347714" w:rsidRDefault="00347714" w:rsidP="008C3A1F">
            <w:pPr>
              <w:autoSpaceDE w:val="0"/>
              <w:autoSpaceDN w:val="0"/>
              <w:adjustRightInd w:val="0"/>
              <w:rPr>
                <w:rFonts w:ascii="Times New Roman" w:eastAsia="Batang" w:hAnsi="Times New Roman"/>
                <w:bCs/>
                <w:sz w:val="36"/>
                <w:szCs w:val="36"/>
              </w:rPr>
            </w:pPr>
            <w:r>
              <w:rPr>
                <w:rFonts w:ascii="Times New Roman" w:eastAsia="Batang" w:hAnsi="Times New Roman"/>
                <w:bCs/>
                <w:sz w:val="36"/>
                <w:szCs w:val="36"/>
              </w:rPr>
              <w:t xml:space="preserve">             </w:t>
            </w:r>
            <w:r w:rsidR="00286F50">
              <w:rPr>
                <w:rFonts w:ascii="Times New Roman" w:eastAsia="Batang" w:hAnsi="Times New Roman"/>
                <w:bCs/>
                <w:sz w:val="36"/>
                <w:szCs w:val="36"/>
              </w:rPr>
              <w:t xml:space="preserve">                                          </w:t>
            </w:r>
            <w:r>
              <w:rPr>
                <w:rFonts w:ascii="Times New Roman" w:eastAsia="Batang" w:hAnsi="Times New Roman"/>
                <w:bCs/>
                <w:sz w:val="36"/>
                <w:szCs w:val="36"/>
              </w:rPr>
              <w:t xml:space="preserve">  </w:t>
            </w:r>
            <w:r w:rsidR="00C41B1C" w:rsidRPr="008C3A1F">
              <w:rPr>
                <w:rFonts w:ascii="Times New Roman" w:eastAsia="Batang" w:hAnsi="Times New Roman"/>
                <w:bCs/>
                <w:sz w:val="40"/>
                <w:szCs w:val="40"/>
              </w:rPr>
              <w:t xml:space="preserve">Po </w:t>
            </w:r>
            <w:r w:rsidR="000B64BE">
              <w:rPr>
                <w:rFonts w:ascii="Times New Roman" w:eastAsia="Batang" w:hAnsi="Times New Roman"/>
                <w:bCs/>
                <w:sz w:val="40"/>
                <w:szCs w:val="40"/>
              </w:rPr>
              <w:t>M</w:t>
            </w:r>
            <w:r w:rsidR="00C41B1C" w:rsidRPr="008C3A1F">
              <w:rPr>
                <w:rFonts w:ascii="Times New Roman" w:eastAsia="Batang" w:hAnsi="Times New Roman"/>
                <w:bCs/>
                <w:sz w:val="40"/>
                <w:szCs w:val="40"/>
              </w:rPr>
              <w:t xml:space="preserve">ši sv. bude následovat posezení s malým občerstvením. </w:t>
            </w:r>
          </w:p>
          <w:p w14:paraId="7ADC3D16" w14:textId="77777777" w:rsidR="00347714" w:rsidRDefault="00347714" w:rsidP="008C3A1F">
            <w:pPr>
              <w:autoSpaceDE w:val="0"/>
              <w:autoSpaceDN w:val="0"/>
              <w:adjustRightInd w:val="0"/>
              <w:jc w:val="center"/>
              <w:rPr>
                <w:rFonts w:ascii="Times New Roman" w:eastAsia="Batang" w:hAnsi="Times New Roman"/>
                <w:b/>
                <w:i/>
                <w:sz w:val="28"/>
                <w:szCs w:val="28"/>
              </w:rPr>
            </w:pPr>
          </w:p>
          <w:p w14:paraId="6E20709F" w14:textId="3B8F6F2B" w:rsidR="00347714" w:rsidRDefault="00347714" w:rsidP="008C3A1F">
            <w:pPr>
              <w:autoSpaceDE w:val="0"/>
              <w:autoSpaceDN w:val="0"/>
              <w:adjustRightInd w:val="0"/>
              <w:jc w:val="center"/>
              <w:rPr>
                <w:rFonts w:ascii="Times New Roman" w:eastAsia="Batang" w:hAnsi="Times New Roman"/>
                <w:b/>
                <w:i/>
                <w:sz w:val="28"/>
                <w:szCs w:val="28"/>
              </w:rPr>
            </w:pPr>
          </w:p>
          <w:p w14:paraId="78C6C215" w14:textId="13BA3FD0" w:rsidR="00286F50" w:rsidRPr="00286F50" w:rsidRDefault="00286F50" w:rsidP="00286F50">
            <w:pPr>
              <w:autoSpaceDE w:val="0"/>
              <w:autoSpaceDN w:val="0"/>
              <w:adjustRightInd w:val="0"/>
              <w:rPr>
                <w:rFonts w:ascii="Times New Roman" w:eastAsia="Batang" w:hAnsi="Times New Roman"/>
                <w:bCs/>
                <w:i/>
                <w:sz w:val="32"/>
                <w:szCs w:val="32"/>
              </w:rPr>
            </w:pPr>
            <w:r>
              <w:rPr>
                <w:rFonts w:ascii="Times New Roman" w:eastAsia="Batang" w:hAnsi="Times New Roman"/>
                <w:bCs/>
                <w:i/>
                <w:sz w:val="32"/>
                <w:szCs w:val="32"/>
              </w:rPr>
              <w:t xml:space="preserve">                                                                </w:t>
            </w:r>
            <w:r w:rsidR="00347714">
              <w:rPr>
                <w:rFonts w:ascii="Times New Roman" w:eastAsia="Batang" w:hAnsi="Times New Roman"/>
                <w:bCs/>
                <w:i/>
                <w:sz w:val="32"/>
                <w:szCs w:val="32"/>
              </w:rPr>
              <w:t xml:space="preserve"> </w:t>
            </w:r>
            <w:r w:rsidR="00347714" w:rsidRPr="00286F50">
              <w:rPr>
                <w:rFonts w:ascii="Times New Roman" w:eastAsia="Batang" w:hAnsi="Times New Roman"/>
                <w:bCs/>
                <w:i/>
                <w:sz w:val="36"/>
                <w:szCs w:val="36"/>
              </w:rPr>
              <w:t>V případě nepříznivého počasí proběhne Mše sv.</w:t>
            </w:r>
          </w:p>
          <w:p w14:paraId="67C9B32D" w14:textId="25EE487F" w:rsidR="00347714" w:rsidRPr="00286F50" w:rsidRDefault="00286F50" w:rsidP="00286F50">
            <w:pPr>
              <w:autoSpaceDE w:val="0"/>
              <w:autoSpaceDN w:val="0"/>
              <w:adjustRightInd w:val="0"/>
              <w:rPr>
                <w:rFonts w:ascii="Times New Roman" w:eastAsia="Batang" w:hAnsi="Times New Roman"/>
                <w:bCs/>
                <w:i/>
                <w:sz w:val="32"/>
                <w:szCs w:val="32"/>
              </w:rPr>
            </w:pPr>
            <w:r>
              <w:rPr>
                <w:rFonts w:ascii="Times New Roman" w:eastAsia="Batang" w:hAnsi="Times New Roman"/>
                <w:bCs/>
                <w:i/>
                <w:sz w:val="36"/>
                <w:szCs w:val="36"/>
              </w:rPr>
              <w:t xml:space="preserve">                                                                                                                         </w:t>
            </w:r>
            <w:r w:rsidR="00347714" w:rsidRPr="00286F50">
              <w:rPr>
                <w:rFonts w:ascii="Times New Roman" w:eastAsia="Batang" w:hAnsi="Times New Roman"/>
                <w:bCs/>
                <w:i/>
                <w:sz w:val="36"/>
                <w:szCs w:val="36"/>
              </w:rPr>
              <w:t xml:space="preserve"> v 10:00 v kostele v</w:t>
            </w:r>
            <w:r w:rsidRPr="00286F50">
              <w:rPr>
                <w:rFonts w:ascii="Times New Roman" w:eastAsia="Batang" w:hAnsi="Times New Roman"/>
                <w:bCs/>
                <w:i/>
                <w:sz w:val="36"/>
                <w:szCs w:val="36"/>
              </w:rPr>
              <w:t> </w:t>
            </w:r>
            <w:r w:rsidR="00C41B1C" w:rsidRPr="00286F50">
              <w:rPr>
                <w:rFonts w:ascii="Times New Roman" w:eastAsia="Batang" w:hAnsi="Times New Roman"/>
                <w:bCs/>
                <w:i/>
                <w:sz w:val="36"/>
                <w:szCs w:val="36"/>
              </w:rPr>
              <w:t>Oldřišově</w:t>
            </w:r>
            <w:r w:rsidRPr="00286F50">
              <w:rPr>
                <w:rFonts w:ascii="Times New Roman" w:eastAsia="Batang" w:hAnsi="Times New Roman"/>
                <w:bCs/>
                <w:i/>
                <w:sz w:val="36"/>
                <w:szCs w:val="36"/>
              </w:rPr>
              <w:t>.</w:t>
            </w:r>
          </w:p>
        </w:tc>
      </w:tr>
    </w:tbl>
    <w:p w14:paraId="151AA36C" w14:textId="7E125353" w:rsidR="00347714" w:rsidRDefault="00347714"/>
    <w:p w14:paraId="78C1D4CA" w14:textId="77777777" w:rsidR="007D0E22" w:rsidRDefault="007D0E22"/>
    <w:sectPr w:rsidR="007D0E22" w:rsidSect="000B64BE">
      <w:pgSz w:w="16838" w:h="11906" w:orient="landscape"/>
      <w:pgMar w:top="720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714"/>
    <w:rsid w:val="000B2BBC"/>
    <w:rsid w:val="000B64BE"/>
    <w:rsid w:val="00254BD4"/>
    <w:rsid w:val="00286F50"/>
    <w:rsid w:val="00347714"/>
    <w:rsid w:val="0038754E"/>
    <w:rsid w:val="006018CF"/>
    <w:rsid w:val="007D0E22"/>
    <w:rsid w:val="008226C1"/>
    <w:rsid w:val="008C3A1F"/>
    <w:rsid w:val="0095434C"/>
    <w:rsid w:val="00C41B1C"/>
    <w:rsid w:val="00E04B80"/>
    <w:rsid w:val="00F3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F4FAF"/>
  <w15:chartTrackingRefBased/>
  <w15:docId w15:val="{21DD3CD7-E6C7-4190-96B9-E1D052568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47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9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166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Knapek</dc:creator>
  <cp:keywords/>
  <dc:description/>
  <cp:lastModifiedBy>Petr Knapek</cp:lastModifiedBy>
  <cp:revision>9</cp:revision>
  <dcterms:created xsi:type="dcterms:W3CDTF">2022-05-31T11:29:00Z</dcterms:created>
  <dcterms:modified xsi:type="dcterms:W3CDTF">2022-06-01T07:55:00Z</dcterms:modified>
</cp:coreProperties>
</file>