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B95B7" w14:textId="4B36B192" w:rsidR="004949F9" w:rsidRPr="00F7708E" w:rsidRDefault="00F7708E">
      <w:pPr>
        <w:rPr>
          <w:b/>
          <w:bCs/>
          <w:sz w:val="24"/>
          <w:szCs w:val="24"/>
        </w:rPr>
      </w:pPr>
      <w:r w:rsidRPr="00F7708E">
        <w:rPr>
          <w:b/>
          <w:bCs/>
          <w:sz w:val="24"/>
          <w:szCs w:val="24"/>
        </w:rPr>
        <w:t>Obecní úřad Štěpánkovice</w:t>
      </w:r>
    </w:p>
    <w:p w14:paraId="6DAC019A" w14:textId="3695DD24" w:rsidR="00F7708E" w:rsidRDefault="00F7708E"/>
    <w:p w14:paraId="09119176" w14:textId="77777777" w:rsidR="00F7708E" w:rsidRDefault="00F7708E" w:rsidP="00F7708E">
      <w:pPr>
        <w:tabs>
          <w:tab w:val="left" w:pos="5415"/>
        </w:tabs>
        <w:spacing w:line="240" w:lineRule="auto"/>
        <w:jc w:val="center"/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Odhlášení psa</w:t>
      </w:r>
    </w:p>
    <w:p w14:paraId="02060934" w14:textId="77777777" w:rsidR="00F7708E" w:rsidRDefault="00F7708E" w:rsidP="00F7708E">
      <w:pPr>
        <w:pStyle w:val="Odstavecseseznamem"/>
        <w:numPr>
          <w:ilvl w:val="0"/>
          <w:numId w:val="1"/>
        </w:numPr>
        <w:tabs>
          <w:tab w:val="left" w:pos="5415"/>
        </w:tabs>
        <w:spacing w:before="240" w:after="0" w:line="240" w:lineRule="auto"/>
        <w:ind w:left="714" w:hanging="357"/>
      </w:pPr>
      <w:proofErr w:type="gramStart"/>
      <w:r>
        <w:rPr>
          <w:b/>
        </w:rPr>
        <w:t>Poplatník  -</w:t>
      </w:r>
      <w:proofErr w:type="gramEnd"/>
      <w:r>
        <w:rPr>
          <w:b/>
        </w:rPr>
        <w:t xml:space="preserve"> fyzická osoba</w:t>
      </w:r>
    </w:p>
    <w:tbl>
      <w:tblPr>
        <w:tblStyle w:val="Mkatabulky"/>
        <w:tblW w:w="10245" w:type="dxa"/>
        <w:jc w:val="center"/>
        <w:tblInd w:w="0" w:type="dxa"/>
        <w:tblLook w:val="04A0" w:firstRow="1" w:lastRow="0" w:firstColumn="1" w:lastColumn="0" w:noHBand="0" w:noVBand="1"/>
      </w:tblPr>
      <w:tblGrid>
        <w:gridCol w:w="2717"/>
        <w:gridCol w:w="4961"/>
        <w:gridCol w:w="2567"/>
      </w:tblGrid>
      <w:tr w:rsidR="00F7708E" w14:paraId="535EAEB2" w14:textId="77777777" w:rsidTr="00C67B37">
        <w:trPr>
          <w:trHeight w:hRule="exact" w:val="430"/>
          <w:jc w:val="center"/>
        </w:trPr>
        <w:tc>
          <w:tcPr>
            <w:tcW w:w="7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BF3F" w14:textId="77777777" w:rsidR="00F7708E" w:rsidRDefault="00F7708E" w:rsidP="00C67B37">
            <w:r>
              <w:t xml:space="preserve">Jméno a příjmení: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A5F0" w14:textId="77777777" w:rsidR="00F7708E" w:rsidRDefault="00F7708E" w:rsidP="00C67B37">
            <w:r>
              <w:t>Rodné číslo:</w:t>
            </w:r>
          </w:p>
        </w:tc>
      </w:tr>
      <w:tr w:rsidR="00F7708E" w14:paraId="0F0B5A16" w14:textId="77777777" w:rsidTr="00C67B37">
        <w:trPr>
          <w:trHeight w:hRule="exact" w:val="454"/>
          <w:jc w:val="center"/>
        </w:trPr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B994" w14:textId="77777777" w:rsidR="00F7708E" w:rsidRDefault="00F7708E" w:rsidP="00C67B37">
            <w:r>
              <w:t>Adresa trvalého pobytu: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C5795" w14:textId="77777777" w:rsidR="00F7708E" w:rsidRDefault="00F7708E" w:rsidP="00C67B37">
            <w:r>
              <w:t>Ulice: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8A97F" w14:textId="77777777" w:rsidR="00F7708E" w:rsidRDefault="00F7708E" w:rsidP="00C67B37">
            <w:r>
              <w:t>Číslo:</w:t>
            </w:r>
          </w:p>
        </w:tc>
      </w:tr>
      <w:tr w:rsidR="00F7708E" w14:paraId="5F26FE4C" w14:textId="77777777" w:rsidTr="00C67B37">
        <w:trPr>
          <w:trHeight w:hRule="exact"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B5AA" w14:textId="77777777" w:rsidR="00F7708E" w:rsidRDefault="00F7708E" w:rsidP="00C67B37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1306" w14:textId="77777777" w:rsidR="00F7708E" w:rsidRDefault="00F7708E" w:rsidP="00C67B37">
            <w:r>
              <w:t>Obec: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A5F8" w14:textId="77777777" w:rsidR="00F7708E" w:rsidRDefault="00F7708E" w:rsidP="00C67B37">
            <w:r>
              <w:t>PSČ:</w:t>
            </w:r>
          </w:p>
        </w:tc>
      </w:tr>
      <w:tr w:rsidR="00F7708E" w14:paraId="0FF203DD" w14:textId="77777777" w:rsidTr="00C67B37">
        <w:trPr>
          <w:trHeight w:val="565"/>
          <w:jc w:val="center"/>
        </w:trPr>
        <w:tc>
          <w:tcPr>
            <w:tcW w:w="10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9654" w14:textId="77777777" w:rsidR="00F7708E" w:rsidRDefault="00F7708E" w:rsidP="00C67B37">
            <w:r>
              <w:t>Adresa pro doručování (liší-li se od adresy trvalého pobytu):</w:t>
            </w:r>
          </w:p>
        </w:tc>
      </w:tr>
    </w:tbl>
    <w:p w14:paraId="528AE5C3" w14:textId="77777777" w:rsidR="00F7708E" w:rsidRDefault="00F7708E" w:rsidP="00F7708E">
      <w:pPr>
        <w:pStyle w:val="Odstavecseseznamem"/>
        <w:numPr>
          <w:ilvl w:val="0"/>
          <w:numId w:val="1"/>
        </w:numPr>
        <w:spacing w:before="240" w:after="0" w:line="240" w:lineRule="auto"/>
        <w:rPr>
          <w:b/>
          <w:noProof/>
        </w:rPr>
      </w:pPr>
      <w:r>
        <w:rPr>
          <w:b/>
        </w:rPr>
        <w:t xml:space="preserve">Odhlašuji psa 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2917"/>
        <w:gridCol w:w="2979"/>
        <w:gridCol w:w="3029"/>
      </w:tblGrid>
      <w:tr w:rsidR="00F7708E" w14:paraId="20212424" w14:textId="77777777" w:rsidTr="00C67B37">
        <w:trPr>
          <w:trHeight w:val="591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57B0" w14:textId="77777777" w:rsidR="00F7708E" w:rsidRDefault="00F7708E" w:rsidP="00C67B37">
            <w:pPr>
              <w:spacing w:before="120"/>
              <w:rPr>
                <w:b/>
              </w:rPr>
            </w:pPr>
            <w:r>
              <w:rPr>
                <w:b/>
              </w:rPr>
              <w:t>Plemeno psa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B95A" w14:textId="77777777" w:rsidR="00F7708E" w:rsidRDefault="00F7708E" w:rsidP="00C67B37">
            <w:pPr>
              <w:spacing w:before="100" w:beforeAutospacing="1" w:after="100" w:afterAutospacing="1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Jméno psa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974C" w14:textId="77777777" w:rsidR="00F7708E" w:rsidRDefault="00F7708E" w:rsidP="00C67B37">
            <w:pPr>
              <w:spacing w:before="100" w:beforeAutospacing="1" w:after="100" w:afterAutospacing="1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Evidenční číslo známky</w:t>
            </w:r>
          </w:p>
        </w:tc>
      </w:tr>
      <w:tr w:rsidR="00F7708E" w14:paraId="495F175A" w14:textId="77777777" w:rsidTr="00C67B37">
        <w:trPr>
          <w:trHeight w:val="452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315A" w14:textId="77777777" w:rsidR="00F7708E" w:rsidRDefault="00F7708E" w:rsidP="00C67B37">
            <w:pPr>
              <w:spacing w:before="120"/>
              <w:rPr>
                <w:b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0CFB" w14:textId="77777777" w:rsidR="00F7708E" w:rsidRDefault="00F7708E" w:rsidP="00C67B37">
            <w:pPr>
              <w:spacing w:before="120"/>
              <w:rPr>
                <w:rFonts w:eastAsia="Times New Roman" w:cs="Times New Roman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D75E" w14:textId="77777777" w:rsidR="00F7708E" w:rsidRDefault="00F7708E" w:rsidP="00C67B37">
            <w:pPr>
              <w:spacing w:before="120"/>
              <w:rPr>
                <w:rFonts w:eastAsia="Times New Roman" w:cs="Times New Roman"/>
              </w:rPr>
            </w:pPr>
          </w:p>
        </w:tc>
      </w:tr>
      <w:tr w:rsidR="00F7708E" w14:paraId="1054CC00" w14:textId="77777777" w:rsidTr="00C67B37">
        <w:trPr>
          <w:trHeight w:val="452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A83E" w14:textId="77777777" w:rsidR="00F7708E" w:rsidRDefault="00F7708E" w:rsidP="00C67B37">
            <w:pPr>
              <w:spacing w:before="120"/>
              <w:rPr>
                <w:b/>
              </w:rPr>
            </w:pPr>
            <w:r>
              <w:rPr>
                <w:b/>
              </w:rPr>
              <w:t>Psa odhlašuji ke dni: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367A" w14:textId="77777777" w:rsidR="00F7708E" w:rsidRDefault="00F7708E" w:rsidP="00C67B37">
            <w:pPr>
              <w:spacing w:before="120"/>
              <w:rPr>
                <w:rFonts w:eastAsia="Times New Roman" w:cs="Times New Roman"/>
              </w:rPr>
            </w:pPr>
          </w:p>
        </w:tc>
      </w:tr>
      <w:tr w:rsidR="00F7708E" w14:paraId="34D98470" w14:textId="77777777" w:rsidTr="00C67B37">
        <w:trPr>
          <w:trHeight w:val="452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E223" w14:textId="77777777" w:rsidR="00F7708E" w:rsidRDefault="00F7708E" w:rsidP="00C67B37">
            <w:pPr>
              <w:spacing w:before="120"/>
              <w:rPr>
                <w:b/>
              </w:rPr>
            </w:pPr>
            <w:r>
              <w:rPr>
                <w:b/>
              </w:rPr>
              <w:t>Důvod odhlášení psa:</w:t>
            </w:r>
          </w:p>
        </w:tc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0CC9" w14:textId="77777777" w:rsidR="00F7708E" w:rsidRDefault="00F7708E" w:rsidP="00C67B37">
            <w:pPr>
              <w:spacing w:before="120"/>
              <w:rPr>
                <w:rFonts w:eastAsia="Times New Roman" w:cs="Times New Roman"/>
              </w:rPr>
            </w:pPr>
          </w:p>
        </w:tc>
      </w:tr>
      <w:tr w:rsidR="00F7708E" w14:paraId="74E3886F" w14:textId="77777777" w:rsidTr="00C67B37">
        <w:trPr>
          <w:trHeight w:val="452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9BA0" w14:textId="77777777" w:rsidR="00F7708E" w:rsidRDefault="00F7708E" w:rsidP="00C67B37">
            <w:pPr>
              <w:spacing w:before="120"/>
              <w:rPr>
                <w:b/>
              </w:rPr>
            </w:pPr>
            <w:r>
              <w:rPr>
                <w:b/>
              </w:rPr>
              <w:t>Případný doklad:</w:t>
            </w:r>
          </w:p>
        </w:tc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01EB" w14:textId="77777777" w:rsidR="00F7708E" w:rsidRDefault="00F7708E" w:rsidP="00C67B37">
            <w:pPr>
              <w:spacing w:before="120"/>
              <w:rPr>
                <w:rFonts w:eastAsia="Times New Roman" w:cs="Times New Roman"/>
              </w:rPr>
            </w:pPr>
          </w:p>
        </w:tc>
      </w:tr>
    </w:tbl>
    <w:p w14:paraId="57F5F219" w14:textId="77777777" w:rsidR="00F7708E" w:rsidRDefault="00F7708E" w:rsidP="00F7708E">
      <w:pPr>
        <w:spacing w:after="0"/>
        <w:ind w:right="-85"/>
        <w:rPr>
          <w:noProof/>
        </w:rPr>
      </w:pPr>
    </w:p>
    <w:p w14:paraId="115598F4" w14:textId="77777777" w:rsidR="00F7708E" w:rsidRDefault="00F7708E" w:rsidP="00F7708E">
      <w:pPr>
        <w:spacing w:after="0"/>
        <w:ind w:left="284" w:right="-85"/>
        <w:rPr>
          <w:noProof/>
        </w:rPr>
      </w:pPr>
      <w:r>
        <w:rPr>
          <w:noProof/>
        </w:rPr>
        <w:t>Evidenční známka</w:t>
      </w:r>
      <w:r>
        <w:rPr>
          <w:noProof/>
        </w:rPr>
        <w:tab/>
      </w:r>
    </w:p>
    <w:p w14:paraId="1BD98363" w14:textId="77777777" w:rsidR="00F7708E" w:rsidRDefault="00F7708E" w:rsidP="00F7708E">
      <w:pPr>
        <w:spacing w:after="120"/>
        <w:ind w:left="284"/>
        <w:jc w:val="both"/>
      </w:pPr>
      <w:r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AF4235">
        <w:rPr>
          <w:rFonts w:ascii="Arial" w:hAnsi="Arial" w:cs="Arial"/>
          <w:b/>
        </w:rPr>
      </w:r>
      <w:r w:rsidR="00AF4235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BYLA VRÁCENA</w:t>
      </w:r>
    </w:p>
    <w:p w14:paraId="02923008" w14:textId="77777777" w:rsidR="00F7708E" w:rsidRDefault="00F7708E" w:rsidP="00F7708E">
      <w:pPr>
        <w:spacing w:after="0"/>
        <w:ind w:left="284" w:right="-85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AF4235">
        <w:rPr>
          <w:rFonts w:ascii="Arial" w:hAnsi="Arial" w:cs="Arial"/>
          <w:b/>
        </w:rPr>
      </w:r>
      <w:r w:rsidR="00AF4235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NEBYLA VRÁCENA, z důvodu: ……………………………………………………………………………</w:t>
      </w:r>
    </w:p>
    <w:p w14:paraId="3F087BDB" w14:textId="03BA2B79" w:rsidR="00F7708E" w:rsidRDefault="00F7708E" w:rsidP="00801703">
      <w:pPr>
        <w:autoSpaceDE w:val="0"/>
        <w:autoSpaceDN w:val="0"/>
        <w:adjustRightInd w:val="0"/>
        <w:spacing w:after="0" w:line="240" w:lineRule="auto"/>
        <w:ind w:left="284"/>
        <w:rPr>
          <w:rFonts w:cs="CIDFont+F2"/>
          <w:sz w:val="24"/>
          <w:szCs w:val="24"/>
        </w:rPr>
      </w:pPr>
      <w:r>
        <w:rPr>
          <w:rFonts w:cs="CIDFont+F2"/>
          <w:sz w:val="24"/>
          <w:szCs w:val="24"/>
        </w:rPr>
        <w:t>Poučení: V případě nevrácení známky beru na vědomí, že známka je nepřenosná na jiného psa a její další</w:t>
      </w:r>
      <w:r w:rsidR="00801703">
        <w:rPr>
          <w:rFonts w:cs="CIDFont+F2"/>
          <w:sz w:val="24"/>
          <w:szCs w:val="24"/>
        </w:rPr>
        <w:t xml:space="preserve"> </w:t>
      </w:r>
      <w:r>
        <w:rPr>
          <w:rFonts w:cs="CIDFont+F2"/>
          <w:sz w:val="24"/>
          <w:szCs w:val="24"/>
        </w:rPr>
        <w:t>používání je považováno za zneužití, se všemi riziky a odpovědností.</w:t>
      </w:r>
    </w:p>
    <w:p w14:paraId="438466FC" w14:textId="77777777" w:rsidR="00F7708E" w:rsidRDefault="00F7708E" w:rsidP="00F7708E">
      <w:pPr>
        <w:spacing w:after="0"/>
        <w:ind w:right="-85"/>
        <w:rPr>
          <w:noProof/>
        </w:rPr>
      </w:pPr>
    </w:p>
    <w:p w14:paraId="496FB700" w14:textId="182284D8" w:rsidR="00F7708E" w:rsidRDefault="00F7708E" w:rsidP="00F7708E">
      <w:pPr>
        <w:spacing w:after="0"/>
        <w:ind w:right="-85"/>
        <w:jc w:val="both"/>
        <w:rPr>
          <w:noProof/>
        </w:rPr>
      </w:pPr>
      <w:r>
        <w:rPr>
          <w:noProof/>
        </w:rPr>
        <w:t xml:space="preserve">Vaše osobní údaje budou zpracovávány na základě zákona </w:t>
      </w:r>
      <w:r>
        <w:rPr>
          <w:i/>
        </w:rPr>
        <w:t>č. 565/1990 Sb., o místních poplatcích</w:t>
      </w:r>
      <w:r>
        <w:t xml:space="preserve"> a v souladu s </w:t>
      </w:r>
      <w:r>
        <w:rPr>
          <w:i/>
        </w:rPr>
        <w:t>N</w:t>
      </w:r>
      <w:r>
        <w:rPr>
          <w:i/>
          <w:noProof/>
        </w:rPr>
        <w:t>ařízením (EU) 2016/679 o ochraně fyzických osob v souvislosti se zpracováním osobních údajů a o volném pohybu těchto údajů  - GDPR</w:t>
      </w:r>
      <w:r>
        <w:t xml:space="preserve"> také</w:t>
      </w:r>
      <w:r>
        <w:rPr>
          <w:noProof/>
        </w:rPr>
        <w:t xml:space="preserve"> ve veřejném zájmu. Předpokládaná doba zpracování je po dobu trvání poplatkové povinnosti a po dobu lhůty pro stanovení a placení poplatku. Poté budou poskytnuté osobní údaje předmětem skartačního řízení. Proti tomuto zpracování můžete podat námitku. Více informací o zpracování osobních údajů najdete na webových stránkách obce Štěpánkovice. </w:t>
      </w:r>
    </w:p>
    <w:p w14:paraId="2E51896B" w14:textId="21EA7B3A" w:rsidR="00F7708E" w:rsidRDefault="00F7708E"/>
    <w:p w14:paraId="3B8631AB" w14:textId="262C3F8B" w:rsidR="00F7708E" w:rsidRDefault="00F7708E"/>
    <w:p w14:paraId="0A8E89D9" w14:textId="2EC9CE60" w:rsidR="00F7708E" w:rsidRDefault="00F7708E">
      <w:r>
        <w:rPr>
          <w:noProof/>
        </w:rPr>
        <w:t>Ve Štěpánkovicích dne: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vlastnoruční podpis poplatníka:</w:t>
      </w:r>
    </w:p>
    <w:sectPr w:rsidR="00F77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F24C0" w14:textId="77777777" w:rsidR="00AF4235" w:rsidRDefault="00AF4235" w:rsidP="00F7708E">
      <w:pPr>
        <w:spacing w:after="0" w:line="240" w:lineRule="auto"/>
      </w:pPr>
      <w:r>
        <w:separator/>
      </w:r>
    </w:p>
  </w:endnote>
  <w:endnote w:type="continuationSeparator" w:id="0">
    <w:p w14:paraId="3F13BBBE" w14:textId="77777777" w:rsidR="00AF4235" w:rsidRDefault="00AF4235" w:rsidP="00F7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AE9AC" w14:textId="77777777" w:rsidR="00AF4235" w:rsidRDefault="00AF4235" w:rsidP="00F7708E">
      <w:pPr>
        <w:spacing w:after="0" w:line="240" w:lineRule="auto"/>
      </w:pPr>
      <w:r>
        <w:separator/>
      </w:r>
    </w:p>
  </w:footnote>
  <w:footnote w:type="continuationSeparator" w:id="0">
    <w:p w14:paraId="242002FE" w14:textId="77777777" w:rsidR="00AF4235" w:rsidRDefault="00AF4235" w:rsidP="00F77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D21A9"/>
    <w:multiLevelType w:val="hybridMultilevel"/>
    <w:tmpl w:val="287462C0"/>
    <w:lvl w:ilvl="0" w:tplc="9820748C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54"/>
    <w:rsid w:val="0040066F"/>
    <w:rsid w:val="004949F9"/>
    <w:rsid w:val="004A0654"/>
    <w:rsid w:val="0057062E"/>
    <w:rsid w:val="00801703"/>
    <w:rsid w:val="00AF4235"/>
    <w:rsid w:val="00F7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11E53"/>
  <w15:chartTrackingRefBased/>
  <w15:docId w15:val="{6B4E4809-E555-4FFA-A3FA-6F66667F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708E"/>
    <w:pPr>
      <w:spacing w:after="200" w:line="276" w:lineRule="auto"/>
      <w:ind w:left="720"/>
      <w:contextualSpacing/>
    </w:pPr>
    <w:rPr>
      <w:rFonts w:eastAsiaTheme="minorEastAsia"/>
      <w:lang w:eastAsia="cs-CZ"/>
    </w:rPr>
  </w:style>
  <w:style w:type="table" w:styleId="Mkatabulky">
    <w:name w:val="Table Grid"/>
    <w:basedOn w:val="Normlntabulka"/>
    <w:uiPriority w:val="59"/>
    <w:rsid w:val="00F7708E"/>
    <w:pPr>
      <w:spacing w:after="0" w:line="240" w:lineRule="auto"/>
    </w:pPr>
    <w:rPr>
      <w:rFonts w:eastAsiaTheme="minorEastAsia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Wihodova</dc:creator>
  <cp:keywords/>
  <dc:description/>
  <cp:lastModifiedBy>Wihodova</cp:lastModifiedBy>
  <cp:revision>5</cp:revision>
  <dcterms:created xsi:type="dcterms:W3CDTF">2021-12-01T09:45:00Z</dcterms:created>
  <dcterms:modified xsi:type="dcterms:W3CDTF">2021-12-13T09:54:00Z</dcterms:modified>
</cp:coreProperties>
</file>